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46" w:rsidRPr="000B1919" w:rsidRDefault="009C6E46" w:rsidP="003C73C3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0B1919">
        <w:rPr>
          <w:rFonts w:ascii="Times New Roman" w:hAnsi="Times New Roman" w:cs="Times New Roman"/>
          <w:color w:val="auto"/>
          <w:lang w:val="uk-UA"/>
        </w:rPr>
        <w:t>СХВАЛЕНО</w:t>
      </w:r>
      <w:r w:rsidR="008E6D6F" w:rsidRPr="000B1919">
        <w:rPr>
          <w:rFonts w:ascii="Times New Roman" w:hAnsi="Times New Roman" w:cs="Times New Roman"/>
          <w:color w:val="auto"/>
          <w:lang w:val="uk-UA"/>
        </w:rPr>
        <w:t xml:space="preserve">                                             ЗАТВЕРДЖУЮ                 </w:t>
      </w:r>
    </w:p>
    <w:p w:rsidR="00955314" w:rsidRPr="000B1919" w:rsidRDefault="009C6E46" w:rsidP="003C73C3">
      <w:pPr>
        <w:pStyle w:val="2"/>
        <w:spacing w:line="240" w:lineRule="auto"/>
        <w:ind w:left="0" w:firstLine="0"/>
        <w:jc w:val="both"/>
        <w:rPr>
          <w:rFonts w:cs="Times New Roman"/>
          <w:lang w:val="uk-UA"/>
        </w:rPr>
      </w:pPr>
      <w:r w:rsidRPr="000B1919">
        <w:rPr>
          <w:rFonts w:cs="Times New Roman"/>
          <w:lang w:val="uk-UA"/>
        </w:rPr>
        <w:t xml:space="preserve">педагогічною радою </w:t>
      </w:r>
      <w:proofErr w:type="spellStart"/>
      <w:r w:rsidR="00000466" w:rsidRPr="000B1919">
        <w:rPr>
          <w:rFonts w:cs="Times New Roman"/>
          <w:lang w:val="uk-UA"/>
        </w:rPr>
        <w:t>КЗ</w:t>
      </w:r>
      <w:proofErr w:type="spellEnd"/>
      <w:r w:rsidR="00000466" w:rsidRPr="000B1919">
        <w:rPr>
          <w:rFonts w:cs="Times New Roman"/>
          <w:lang w:val="uk-UA"/>
        </w:rPr>
        <w:t xml:space="preserve"> </w:t>
      </w:r>
      <w:r w:rsidR="008E6D6F" w:rsidRPr="000B1919">
        <w:rPr>
          <w:rFonts w:cs="Times New Roman"/>
          <w:lang w:val="uk-UA"/>
        </w:rPr>
        <w:t xml:space="preserve">                           Директор </w:t>
      </w:r>
      <w:proofErr w:type="spellStart"/>
      <w:r w:rsidR="008E6D6F" w:rsidRPr="000B1919">
        <w:rPr>
          <w:rFonts w:cs="Times New Roman"/>
          <w:lang w:val="uk-UA"/>
        </w:rPr>
        <w:t>КЗ</w:t>
      </w:r>
      <w:proofErr w:type="spellEnd"/>
      <w:r w:rsidR="008E6D6F" w:rsidRPr="000B1919">
        <w:rPr>
          <w:rFonts w:cs="Times New Roman"/>
          <w:lang w:val="uk-UA"/>
        </w:rPr>
        <w:t xml:space="preserve"> «Академічн</w:t>
      </w:r>
      <w:r w:rsidR="00FF76EB">
        <w:rPr>
          <w:rFonts w:cs="Times New Roman"/>
          <w:lang w:val="uk-UA"/>
        </w:rPr>
        <w:t>ий</w:t>
      </w:r>
      <w:r w:rsidR="008E6D6F" w:rsidRPr="000B1919">
        <w:rPr>
          <w:rFonts w:cs="Times New Roman"/>
          <w:lang w:val="uk-UA"/>
        </w:rPr>
        <w:t xml:space="preserve"> </w:t>
      </w:r>
    </w:p>
    <w:p w:rsidR="009C6E46" w:rsidRPr="000B1919" w:rsidRDefault="00000466" w:rsidP="003C73C3">
      <w:pPr>
        <w:pStyle w:val="2"/>
        <w:spacing w:line="240" w:lineRule="auto"/>
        <w:ind w:left="0" w:firstLine="0"/>
        <w:jc w:val="both"/>
        <w:rPr>
          <w:rFonts w:cs="Times New Roman"/>
          <w:lang w:val="uk-UA"/>
        </w:rPr>
      </w:pPr>
      <w:r w:rsidRPr="000B1919">
        <w:rPr>
          <w:rFonts w:cs="Times New Roman"/>
          <w:lang w:val="uk-UA"/>
        </w:rPr>
        <w:t>«Академічний ліцей  №15»</w:t>
      </w:r>
      <w:r w:rsidR="008E6D6F" w:rsidRPr="000B1919">
        <w:rPr>
          <w:rFonts w:cs="Times New Roman"/>
          <w:lang w:val="uk-UA"/>
        </w:rPr>
        <w:t xml:space="preserve">                       ліце</w:t>
      </w:r>
      <w:r w:rsidR="00FF76EB">
        <w:rPr>
          <w:rFonts w:cs="Times New Roman"/>
          <w:lang w:val="uk-UA"/>
        </w:rPr>
        <w:t xml:space="preserve">й </w:t>
      </w:r>
      <w:r w:rsidR="008E6D6F" w:rsidRPr="000B1919">
        <w:rPr>
          <w:rFonts w:cs="Times New Roman"/>
          <w:lang w:val="uk-UA"/>
        </w:rPr>
        <w:t>№15»</w:t>
      </w:r>
    </w:p>
    <w:p w:rsidR="009C6E46" w:rsidRPr="000B1919" w:rsidRDefault="008E6D6F" w:rsidP="003C73C3">
      <w:pPr>
        <w:pStyle w:val="2"/>
        <w:spacing w:line="240" w:lineRule="auto"/>
        <w:ind w:left="0" w:firstLine="0"/>
        <w:jc w:val="both"/>
        <w:rPr>
          <w:rFonts w:cs="Times New Roman"/>
          <w:lang w:val="uk-UA"/>
        </w:rPr>
      </w:pPr>
      <w:r w:rsidRPr="000B1919">
        <w:rPr>
          <w:rFonts w:cs="Times New Roman"/>
          <w:lang w:val="uk-UA"/>
        </w:rPr>
        <w:t xml:space="preserve">від  </w:t>
      </w:r>
      <w:r w:rsidR="00FF76EB">
        <w:rPr>
          <w:rFonts w:cs="Times New Roman"/>
          <w:lang w:val="uk-UA"/>
        </w:rPr>
        <w:t xml:space="preserve">   </w:t>
      </w:r>
      <w:r w:rsidRPr="000B1919">
        <w:rPr>
          <w:rFonts w:cs="Times New Roman"/>
          <w:lang w:val="uk-UA"/>
        </w:rPr>
        <w:t>2022</w:t>
      </w:r>
      <w:r w:rsidR="009C6E46" w:rsidRPr="000B1919">
        <w:rPr>
          <w:rFonts w:cs="Times New Roman"/>
          <w:lang w:val="uk-UA"/>
        </w:rPr>
        <w:t xml:space="preserve">  протокол №</w:t>
      </w:r>
      <w:r w:rsidR="00000466" w:rsidRPr="000B1919">
        <w:rPr>
          <w:rFonts w:cs="Times New Roman"/>
          <w:lang w:val="uk-UA"/>
        </w:rPr>
        <w:t>1</w:t>
      </w:r>
      <w:r w:rsidR="009C6E46" w:rsidRPr="000B1919">
        <w:rPr>
          <w:rFonts w:cs="Times New Roman"/>
          <w:lang w:val="uk-UA"/>
        </w:rPr>
        <w:t xml:space="preserve"> </w:t>
      </w:r>
      <w:r w:rsidRPr="000B1919">
        <w:rPr>
          <w:rFonts w:cs="Times New Roman"/>
          <w:lang w:val="uk-UA"/>
        </w:rPr>
        <w:t xml:space="preserve">                    </w:t>
      </w:r>
      <w:r w:rsidR="00FF76EB">
        <w:rPr>
          <w:rFonts w:cs="Times New Roman"/>
          <w:lang w:val="uk-UA"/>
        </w:rPr>
        <w:t xml:space="preserve">     </w:t>
      </w:r>
      <w:r w:rsidRPr="000B1919">
        <w:rPr>
          <w:rFonts w:cs="Times New Roman"/>
          <w:lang w:val="uk-UA"/>
        </w:rPr>
        <w:t>_________ Лариса НІКОЛАЄНКО</w:t>
      </w:r>
    </w:p>
    <w:p w:rsidR="008F6F76" w:rsidRPr="000B1919" w:rsidRDefault="008F6F76" w:rsidP="008F6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F6F76" w:rsidRPr="000B1919" w:rsidRDefault="009C6E46" w:rsidP="008E6D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B1919">
        <w:rPr>
          <w:rFonts w:ascii="Times New Roman" w:hAnsi="Times New Roman" w:cs="Times New Roman"/>
          <w:b/>
          <w:sz w:val="32"/>
          <w:szCs w:val="32"/>
          <w:lang w:val="uk-UA"/>
        </w:rPr>
        <w:t>ІНДИВІДУАЛЬНИЙ НАВЧАЛЬНИЙ ПЛАН</w:t>
      </w:r>
    </w:p>
    <w:p w:rsidR="009C6E46" w:rsidRPr="000B1919" w:rsidRDefault="009C6E46" w:rsidP="008F6F76">
      <w:pPr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  <w:r w:rsidRPr="000B1919">
        <w:rPr>
          <w:rFonts w:ascii="Times New Roman" w:hAnsi="Times New Roman" w:cs="Times New Roman"/>
          <w:i/>
          <w:lang w:val="uk-UA"/>
        </w:rPr>
        <w:t xml:space="preserve">здобувача освіти </w:t>
      </w:r>
    </w:p>
    <w:p w:rsidR="009C6E46" w:rsidRPr="00021B32" w:rsidRDefault="008101B6" w:rsidP="008E6D6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021B32">
        <w:rPr>
          <w:rFonts w:ascii="Times New Roman" w:hAnsi="Times New Roman" w:cs="Times New Roman"/>
          <w:sz w:val="28"/>
          <w:lang w:val="uk-UA"/>
        </w:rPr>
        <w:t>_________________________________________________________________</w:t>
      </w:r>
      <w:r w:rsidR="00021B32" w:rsidRPr="00021B32">
        <w:rPr>
          <w:rFonts w:ascii="Times New Roman" w:hAnsi="Times New Roman" w:cs="Times New Roman"/>
          <w:sz w:val="28"/>
          <w:lang w:val="uk-UA"/>
        </w:rPr>
        <w:t>_</w:t>
      </w:r>
    </w:p>
    <w:p w:rsidR="009C6E46" w:rsidRPr="000B1919" w:rsidRDefault="009C6E46" w:rsidP="008F6F76">
      <w:pPr>
        <w:pStyle w:val="a9"/>
        <w:spacing w:after="0" w:line="240" w:lineRule="auto"/>
        <w:rPr>
          <w:rFonts w:cs="Times New Roman"/>
          <w:i/>
          <w:sz w:val="22"/>
          <w:u w:val="single"/>
          <w:lang w:val="uk-UA"/>
        </w:rPr>
      </w:pPr>
    </w:p>
    <w:p w:rsidR="009C6E46" w:rsidRPr="000B1919" w:rsidRDefault="009C6E46" w:rsidP="008F6F76">
      <w:pPr>
        <w:pStyle w:val="a9"/>
        <w:spacing w:after="0" w:line="240" w:lineRule="auto"/>
        <w:jc w:val="center"/>
        <w:rPr>
          <w:rFonts w:cs="Times New Roman"/>
          <w:b/>
          <w:u w:val="single"/>
          <w:lang w:val="uk-UA"/>
        </w:rPr>
      </w:pPr>
      <w:r w:rsidRPr="000B1919">
        <w:rPr>
          <w:rFonts w:cs="Times New Roman"/>
          <w:lang w:val="uk-UA"/>
        </w:rPr>
        <w:t xml:space="preserve">Рік народження </w:t>
      </w:r>
      <w:r w:rsidR="008101B6">
        <w:rPr>
          <w:rFonts w:cs="Times New Roman"/>
          <w:b/>
          <w:szCs w:val="28"/>
          <w:lang w:val="uk-UA"/>
        </w:rPr>
        <w:t>_____________</w:t>
      </w:r>
      <w:r w:rsidRPr="008101B6">
        <w:rPr>
          <w:rFonts w:cs="Times New Roman"/>
          <w:lang w:val="uk-UA"/>
        </w:rPr>
        <w:t xml:space="preserve">        </w:t>
      </w:r>
      <w:r w:rsidRPr="000B1919">
        <w:rPr>
          <w:rFonts w:cs="Times New Roman"/>
          <w:lang w:val="uk-UA"/>
        </w:rPr>
        <w:t xml:space="preserve">Клас </w:t>
      </w:r>
      <w:r w:rsidR="008101B6" w:rsidRPr="008101B6">
        <w:rPr>
          <w:rFonts w:cs="Times New Roman"/>
          <w:b/>
          <w:lang w:val="uk-UA"/>
        </w:rPr>
        <w:t>_____</w:t>
      </w:r>
    </w:p>
    <w:p w:rsidR="008F6F76" w:rsidRPr="000B1919" w:rsidRDefault="008F6F76" w:rsidP="008F6F76">
      <w:pPr>
        <w:pStyle w:val="a9"/>
        <w:spacing w:after="0" w:line="240" w:lineRule="auto"/>
        <w:jc w:val="center"/>
        <w:rPr>
          <w:rFonts w:cs="Times New Roman"/>
          <w:lang w:val="uk-UA"/>
        </w:rPr>
      </w:pPr>
    </w:p>
    <w:p w:rsidR="008F6F76" w:rsidRPr="000B1919" w:rsidRDefault="009C6E46" w:rsidP="008E6D6F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i/>
          <w:iCs/>
          <w:sz w:val="28"/>
          <w:u w:val="single"/>
          <w:lang w:val="uk-UA" w:eastAsia="en-US"/>
        </w:rPr>
      </w:pPr>
      <w:r w:rsidRPr="000B1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Цілі організації </w:t>
      </w:r>
      <w:r w:rsidRPr="000B191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індивідуальної освітньої траєкторії здобувача освіти </w:t>
      </w:r>
    </w:p>
    <w:p w:rsidR="00000466" w:rsidRPr="000B1919" w:rsidRDefault="00645804" w:rsidP="008E6D6F">
      <w:pPr>
        <w:pStyle w:val="a4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eastAsiaTheme="minorHAnsi" w:hAnsi="Times New Roman" w:cs="Times New Roman"/>
          <w:i/>
          <w:iCs/>
          <w:sz w:val="28"/>
          <w:u w:val="single"/>
          <w:lang w:val="uk-UA" w:eastAsia="en-US"/>
        </w:rPr>
      </w:pPr>
      <w:r w:rsidRPr="000B1919">
        <w:rPr>
          <w:rFonts w:ascii="Times New Roman" w:eastAsiaTheme="minorHAnsi" w:hAnsi="Times New Roman" w:cs="Times New Roman"/>
          <w:i/>
          <w:iCs/>
          <w:sz w:val="28"/>
          <w:u w:val="single"/>
          <w:lang w:val="uk-UA" w:eastAsia="en-US"/>
        </w:rPr>
        <w:t xml:space="preserve">самостійне </w:t>
      </w:r>
      <w:r w:rsidR="00000466" w:rsidRPr="000B1919">
        <w:rPr>
          <w:rFonts w:ascii="Times New Roman" w:eastAsiaTheme="minorHAnsi" w:hAnsi="Times New Roman" w:cs="Times New Roman"/>
          <w:i/>
          <w:iCs/>
          <w:sz w:val="28"/>
          <w:u w:val="single"/>
          <w:lang w:val="uk-UA" w:eastAsia="en-US"/>
        </w:rPr>
        <w:t xml:space="preserve"> засвоєння освітньої програми прот</w:t>
      </w:r>
      <w:r w:rsidR="008F6F76" w:rsidRPr="000B1919">
        <w:rPr>
          <w:rFonts w:ascii="Times New Roman" w:eastAsiaTheme="minorHAnsi" w:hAnsi="Times New Roman" w:cs="Times New Roman"/>
          <w:i/>
          <w:iCs/>
          <w:sz w:val="28"/>
          <w:u w:val="single"/>
          <w:lang w:val="uk-UA" w:eastAsia="en-US"/>
        </w:rPr>
        <w:t>ягом 2022-2023 навчального року</w:t>
      </w:r>
      <w:r w:rsidR="008E6D6F" w:rsidRPr="000B1919">
        <w:rPr>
          <w:rFonts w:ascii="Times New Roman" w:eastAsiaTheme="minorHAnsi" w:hAnsi="Times New Roman" w:cs="Times New Roman"/>
          <w:i/>
          <w:iCs/>
          <w:sz w:val="28"/>
          <w:u w:val="single"/>
          <w:lang w:val="uk-UA" w:eastAsia="en-US"/>
        </w:rPr>
        <w:t>.</w:t>
      </w:r>
    </w:p>
    <w:p w:rsidR="009C6E46" w:rsidRPr="000B1919" w:rsidRDefault="00000466" w:rsidP="008E6D6F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i/>
          <w:iCs/>
          <w:sz w:val="28"/>
          <w:u w:val="single"/>
          <w:lang w:val="uk-UA" w:eastAsia="en-US"/>
        </w:rPr>
      </w:pPr>
      <w:r w:rsidRPr="000B1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6E46" w:rsidRPr="000B1919">
        <w:rPr>
          <w:rFonts w:ascii="Times New Roman" w:hAnsi="Times New Roman" w:cs="Times New Roman"/>
          <w:b/>
          <w:sz w:val="28"/>
          <w:szCs w:val="28"/>
          <w:lang w:val="uk-UA"/>
        </w:rPr>
        <w:t>Форма здобуття освіти</w:t>
      </w:r>
      <w:r w:rsidR="009C6E46"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8F6F76" w:rsidRPr="000B1919">
        <w:rPr>
          <w:rFonts w:ascii="Times New Roman" w:hAnsi="Times New Roman" w:cs="Times New Roman"/>
          <w:i/>
          <w:sz w:val="28"/>
          <w:szCs w:val="28"/>
          <w:lang w:val="uk-UA"/>
        </w:rPr>
        <w:t>екстернат</w:t>
      </w:r>
      <w:r w:rsidRPr="000B1919"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proofErr w:type="spellEnd"/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6D6F" w:rsidRPr="000B1919" w:rsidRDefault="008E6D6F" w:rsidP="008E6D6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E46" w:rsidRPr="000B1919" w:rsidRDefault="009C6E46" w:rsidP="008E6D6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</w:t>
      </w:r>
      <w:r w:rsidR="008E6D6F" w:rsidRPr="000B1919">
        <w:rPr>
          <w:rFonts w:ascii="Times New Roman" w:hAnsi="Times New Roman" w:cs="Times New Roman"/>
          <w:b/>
          <w:sz w:val="28"/>
          <w:szCs w:val="28"/>
          <w:lang w:val="uk-UA"/>
        </w:rPr>
        <w:t>переведення</w:t>
      </w:r>
      <w:r w:rsidRPr="000B1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дану форму</w:t>
      </w:r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466" w:rsidRPr="000B1919">
        <w:rPr>
          <w:rFonts w:ascii="Times New Roman" w:hAnsi="Times New Roman" w:cs="Times New Roman"/>
          <w:sz w:val="28"/>
          <w:szCs w:val="28"/>
          <w:u w:val="single"/>
          <w:lang w:val="uk-UA"/>
        </w:rPr>
        <w:t>01.09.2022 року</w:t>
      </w:r>
      <w:r w:rsidR="00645804" w:rsidRPr="000B191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(заява вхідний №</w:t>
      </w:r>
      <w:r w:rsidR="003F67A5" w:rsidRPr="000B1919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645804" w:rsidRPr="000B191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від</w:t>
      </w:r>
      <w:r w:rsidR="003F67A5" w:rsidRPr="000B1919">
        <w:rPr>
          <w:rFonts w:ascii="Times New Roman" w:hAnsi="Times New Roman" w:cs="Times New Roman"/>
          <w:sz w:val="28"/>
          <w:szCs w:val="28"/>
          <w:u w:val="single"/>
          <w:lang w:val="uk-UA"/>
        </w:rPr>
        <w:t>18</w:t>
      </w:r>
      <w:r w:rsidR="00645804" w:rsidRPr="000B19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3F67A5" w:rsidRPr="000B1919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645804" w:rsidRPr="000B1919">
        <w:rPr>
          <w:rFonts w:ascii="Times New Roman" w:hAnsi="Times New Roman" w:cs="Times New Roman"/>
          <w:sz w:val="28"/>
          <w:szCs w:val="28"/>
          <w:u w:val="single"/>
          <w:lang w:val="uk-UA"/>
        </w:rPr>
        <w:t>.2022 року</w:t>
      </w:r>
      <w:r w:rsidR="003F67A5" w:rsidRPr="000B1919"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  <w:r w:rsidR="00645804" w:rsidRPr="000B191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наказ №</w:t>
      </w:r>
      <w:r w:rsidR="003F67A5" w:rsidRPr="000B191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228 </w:t>
      </w:r>
      <w:r w:rsidR="00645804" w:rsidRPr="000B191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від </w:t>
      </w:r>
      <w:r w:rsidR="003F67A5" w:rsidRPr="000B1919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645804" w:rsidRPr="000B1919">
        <w:rPr>
          <w:rFonts w:ascii="Times New Roman" w:hAnsi="Times New Roman" w:cs="Times New Roman"/>
          <w:sz w:val="28"/>
          <w:szCs w:val="28"/>
          <w:u w:val="single"/>
          <w:lang w:val="uk-UA"/>
        </w:rPr>
        <w:t>1.0</w:t>
      </w:r>
      <w:r w:rsidR="003F67A5" w:rsidRPr="000B1919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645804" w:rsidRPr="000B1919">
        <w:rPr>
          <w:rFonts w:ascii="Times New Roman" w:hAnsi="Times New Roman" w:cs="Times New Roman"/>
          <w:sz w:val="28"/>
          <w:szCs w:val="28"/>
          <w:u w:val="single"/>
          <w:lang w:val="uk-UA"/>
        </w:rPr>
        <w:t>.2022 року )</w:t>
      </w:r>
    </w:p>
    <w:p w:rsidR="009C6E46" w:rsidRPr="000B1919" w:rsidRDefault="009C6E46" w:rsidP="008E6D6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E46" w:rsidRPr="000B1919" w:rsidRDefault="009C6E46" w:rsidP="008E6D6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B1919">
        <w:rPr>
          <w:rFonts w:ascii="Times New Roman" w:hAnsi="Times New Roman" w:cs="Times New Roman"/>
          <w:b/>
          <w:sz w:val="28"/>
          <w:szCs w:val="28"/>
          <w:lang w:val="uk-UA"/>
        </w:rPr>
        <w:t>Термін дії індивідуального навчального плану</w:t>
      </w:r>
      <w:r w:rsidR="00000466"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00466" w:rsidRPr="000B1919">
        <w:rPr>
          <w:rFonts w:ascii="Times New Roman" w:hAnsi="Times New Roman" w:cs="Times New Roman"/>
          <w:sz w:val="28"/>
          <w:szCs w:val="28"/>
          <w:u w:val="single"/>
          <w:lang w:val="uk-UA"/>
        </w:rPr>
        <w:t>з 01.09.2022 року  по 02.06.2023 року</w:t>
      </w:r>
      <w:r w:rsidR="008E6D6F" w:rsidRPr="000B1919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9C6E46" w:rsidRPr="000B1919" w:rsidRDefault="009C6E46" w:rsidP="008E6D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E46" w:rsidRPr="000B1919" w:rsidRDefault="009C6E46" w:rsidP="008E6D6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919">
        <w:rPr>
          <w:rFonts w:ascii="Times New Roman" w:hAnsi="Times New Roman" w:cs="Times New Roman"/>
          <w:b/>
          <w:iCs/>
          <w:sz w:val="28"/>
          <w:szCs w:val="28"/>
          <w:lang w:val="uk-UA"/>
        </w:rPr>
        <w:t>Освітня програма</w:t>
      </w:r>
      <w:r w:rsidRPr="000B1919">
        <w:rPr>
          <w:rFonts w:ascii="Times New Roman" w:hAnsi="Times New Roman" w:cs="Times New Roman"/>
          <w:b/>
          <w:sz w:val="28"/>
          <w:szCs w:val="28"/>
          <w:lang w:val="uk-UA"/>
        </w:rPr>
        <w:t>, яку засвоювати</w:t>
      </w:r>
      <w:r w:rsidR="008E6D6F" w:rsidRPr="000B1919">
        <w:rPr>
          <w:rFonts w:ascii="Times New Roman" w:hAnsi="Times New Roman" w:cs="Times New Roman"/>
          <w:b/>
          <w:sz w:val="28"/>
          <w:szCs w:val="28"/>
          <w:lang w:val="uk-UA"/>
        </w:rPr>
        <w:t>ме здобувач освіти</w:t>
      </w:r>
      <w:r w:rsidRPr="000B1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навчальний план, за яким здійснюватиметься організація навчання</w:t>
      </w:r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(із зазначенням мови навчання)</w:t>
      </w:r>
    </w:p>
    <w:p w:rsidR="006033FB" w:rsidRDefault="009C6E46" w:rsidP="000B1919">
      <w:pPr>
        <w:keepNext/>
        <w:keepLines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B1919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 xml:space="preserve">Освітня програма </w:t>
      </w:r>
      <w:r w:rsidR="00000466" w:rsidRPr="000B1919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>К</w:t>
      </w:r>
      <w:r w:rsidRPr="000B1919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>омунального закладу «</w:t>
      </w:r>
      <w:r w:rsidR="00000466" w:rsidRPr="000B1919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>Академічн</w:t>
      </w:r>
      <w:r w:rsidR="008E6D6F" w:rsidRPr="000B1919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>ого ліцею</w:t>
      </w:r>
      <w:r w:rsidR="00000466" w:rsidRPr="000B1919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 xml:space="preserve"> №15</w:t>
      </w:r>
      <w:r w:rsidRPr="000B1919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 xml:space="preserve">» </w:t>
      </w:r>
      <w:proofErr w:type="spellStart"/>
      <w:r w:rsidRPr="000B1919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>Кам’янської</w:t>
      </w:r>
      <w:proofErr w:type="spellEnd"/>
      <w:r w:rsidRPr="000B1919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 xml:space="preserve"> міської ради</w:t>
      </w:r>
      <w:r w:rsidRPr="000B191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, </w:t>
      </w:r>
      <w:r w:rsidR="00000466" w:rsidRPr="000B191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затверджена на педагогічний раді 30.08.2022 року Протокол №1,  </w:t>
      </w:r>
      <w:r w:rsidRPr="000B191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0B1919" w:rsidRPr="000B191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val="uk-UA"/>
        </w:rPr>
        <w:t xml:space="preserve">навчальний план для  </w:t>
      </w:r>
      <w:r w:rsidR="000B191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val="uk-UA"/>
        </w:rPr>
        <w:t xml:space="preserve">    </w:t>
      </w:r>
      <w:r w:rsidR="000B1919" w:rsidRPr="000B191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val="uk-UA"/>
        </w:rPr>
        <w:t>-А класу, який працює</w:t>
      </w:r>
      <w:r w:rsidR="006033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val="uk-UA"/>
        </w:rPr>
        <w:t xml:space="preserve"> в</w:t>
      </w:r>
      <w:r w:rsidR="000B191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val="uk-UA"/>
        </w:rPr>
        <w:t xml:space="preserve"> 2022-2023 </w:t>
      </w:r>
      <w:proofErr w:type="spellStart"/>
      <w:r w:rsidR="000B191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val="uk-UA"/>
        </w:rPr>
        <w:t>н.р</w:t>
      </w:r>
      <w:proofErr w:type="spellEnd"/>
      <w:r w:rsidR="000B191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val="uk-UA"/>
        </w:rPr>
        <w:t xml:space="preserve">. </w:t>
      </w:r>
      <w:r w:rsidR="000B1919" w:rsidRPr="000B191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 Типовим навчальним планом для загальноосвітніх навчальних закладів І ступеня, які працюють з</w:t>
      </w:r>
      <w:r w:rsidR="006033F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 науково-педагогічним проектом</w:t>
      </w:r>
    </w:p>
    <w:p w:rsidR="000B1919" w:rsidRPr="000B1919" w:rsidRDefault="006033FB" w:rsidP="000B1919">
      <w:pPr>
        <w:keepNext/>
        <w:keepLines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«Інтелект </w:t>
      </w:r>
      <w:r w:rsidR="000B1919" w:rsidRPr="000B191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України» </w:t>
      </w:r>
      <w:r w:rsidRPr="000B191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(Наказ від 06.08. 2022 № 929)</w:t>
      </w:r>
      <w:r w:rsidR="000B191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br/>
      </w:r>
    </w:p>
    <w:p w:rsidR="0058439E" w:rsidRPr="000B1919" w:rsidRDefault="0058439E" w:rsidP="0058439E">
      <w:pPr>
        <w:keepNext/>
        <w:keepLines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/>
        </w:rPr>
      </w:pPr>
    </w:p>
    <w:p w:rsidR="000C622C" w:rsidRPr="000B1919" w:rsidRDefault="00A07AD9" w:rsidP="000C622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B191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:rsidR="000C622C" w:rsidRPr="000B1919" w:rsidRDefault="000C622C" w:rsidP="000C622C">
      <w:pPr>
        <w:keepNext/>
        <w:keepLines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0B1919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Таблиця 1.</w:t>
      </w:r>
    </w:p>
    <w:p w:rsidR="00C10CA7" w:rsidRPr="000B1919" w:rsidRDefault="00C10CA7" w:rsidP="00C10CA7">
      <w:pPr>
        <w:keepNext/>
        <w:keepLines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НАВЧАЛЬНИЙ ПЛАН</w:t>
      </w:r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 xml:space="preserve">для 1-А </w:t>
      </w:r>
      <w:proofErr w:type="spellStart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класу</w:t>
      </w:r>
      <w:proofErr w:type="spellEnd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який</w:t>
      </w:r>
      <w:proofErr w:type="spellEnd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працює</w:t>
      </w:r>
      <w:proofErr w:type="spellEnd"/>
    </w:p>
    <w:p w:rsidR="00C10CA7" w:rsidRPr="000B1919" w:rsidRDefault="00C10CA7" w:rsidP="00C10CA7">
      <w:pPr>
        <w:keepNext/>
        <w:keepLines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 </w:t>
      </w:r>
      <w:proofErr w:type="spellStart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науково-педагогічним</w:t>
      </w:r>
      <w:proofErr w:type="spellEnd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проектом "</w:t>
      </w:r>
      <w:proofErr w:type="spellStart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Інтелект</w:t>
      </w:r>
      <w:proofErr w:type="spellEnd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України</w:t>
      </w:r>
      <w:proofErr w:type="spellEnd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"</w:t>
      </w:r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в 2022-2023 н.р.</w:t>
      </w:r>
    </w:p>
    <w:p w:rsidR="00C10CA7" w:rsidRPr="000B1919" w:rsidRDefault="00C10CA7" w:rsidP="00C10CA7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0B191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Типовим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планом для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науково-педагогічним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проектом «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» (Наказ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06.08.2022 № 929)</w:t>
      </w:r>
    </w:p>
    <w:p w:rsidR="00C10CA7" w:rsidRPr="000B1919" w:rsidRDefault="00C10CA7" w:rsidP="00C10CA7">
      <w:pPr>
        <w:keepNext/>
        <w:keepLines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3288"/>
        <w:gridCol w:w="992"/>
      </w:tblGrid>
      <w:tr w:rsidR="006033FB" w:rsidRPr="000B1919" w:rsidTr="00C10CA7">
        <w:tc>
          <w:tcPr>
            <w:tcW w:w="3652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Назва</w:t>
            </w:r>
          </w:p>
          <w:p w:rsidR="006033FB" w:rsidRPr="000B1919" w:rsidRDefault="006033FB" w:rsidP="00C10CA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19">
              <w:rPr>
                <w:rFonts w:ascii="Times New Roman" w:hAnsi="Times New Roman" w:cs="Times New Roman"/>
                <w:bCs/>
                <w:sz w:val="28"/>
                <w:szCs w:val="28"/>
              </w:rPr>
              <w:t>освітньої</w:t>
            </w:r>
            <w:proofErr w:type="spellEnd"/>
            <w:r w:rsidRPr="000B19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bCs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3288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Назва навчального предмета</w:t>
            </w:r>
          </w:p>
        </w:tc>
        <w:tc>
          <w:tcPr>
            <w:tcW w:w="992" w:type="dxa"/>
            <w:vAlign w:val="center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</w:tr>
      <w:tr w:rsidR="006033FB" w:rsidRPr="000B1919" w:rsidTr="00C10CA7">
        <w:tc>
          <w:tcPr>
            <w:tcW w:w="3652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Мовно-літературна </w:t>
            </w:r>
          </w:p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288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Українська мова</w:t>
            </w:r>
          </w:p>
        </w:tc>
        <w:tc>
          <w:tcPr>
            <w:tcW w:w="992" w:type="dxa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33FB" w:rsidRPr="000B1919" w:rsidTr="00C10CA7">
        <w:tc>
          <w:tcPr>
            <w:tcW w:w="3652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Мовно-літературна </w:t>
            </w:r>
          </w:p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288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Іноземна мова</w:t>
            </w:r>
          </w:p>
        </w:tc>
        <w:tc>
          <w:tcPr>
            <w:tcW w:w="992" w:type="dxa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33FB" w:rsidRPr="000B1919" w:rsidTr="00C10CA7">
        <w:tc>
          <w:tcPr>
            <w:tcW w:w="3652" w:type="dxa"/>
          </w:tcPr>
          <w:p w:rsidR="006033FB" w:rsidRPr="000B1919" w:rsidRDefault="006033FB" w:rsidP="00C10CA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Математична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8" w:type="dxa"/>
            <w:vAlign w:val="center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33FB" w:rsidRPr="000B1919" w:rsidTr="00C10CA7">
        <w:trPr>
          <w:trHeight w:val="2000"/>
        </w:trPr>
        <w:tc>
          <w:tcPr>
            <w:tcW w:w="3652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Мовно-</w:t>
            </w:r>
            <w:proofErr w:type="spellEnd"/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літературна, Математична, Природнича, Соціальна і </w:t>
            </w:r>
            <w:proofErr w:type="spellStart"/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здоров’язбере-жувальна</w:t>
            </w:r>
            <w:proofErr w:type="spellEnd"/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Громадянська </w:t>
            </w:r>
          </w:p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та історична, Технологічна, Фізкультурна, Мистецька</w:t>
            </w:r>
          </w:p>
        </w:tc>
        <w:tc>
          <w:tcPr>
            <w:tcW w:w="3288" w:type="dxa"/>
            <w:vAlign w:val="center"/>
          </w:tcPr>
          <w:p w:rsidR="006033FB" w:rsidRPr="000B1919" w:rsidRDefault="006033FB" w:rsidP="00C10CA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ізнаю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992" w:type="dxa"/>
            <w:vAlign w:val="center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33FB" w:rsidRPr="000B1919" w:rsidTr="00C10CA7">
        <w:tc>
          <w:tcPr>
            <w:tcW w:w="3652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Інформатична</w:t>
            </w:r>
            <w:proofErr w:type="spellEnd"/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288" w:type="dxa"/>
          </w:tcPr>
          <w:p w:rsidR="006033FB" w:rsidRPr="000B1919" w:rsidRDefault="006033FB" w:rsidP="00C10CA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992" w:type="dxa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33FB" w:rsidRPr="000B1919" w:rsidTr="00C10CA7">
        <w:tc>
          <w:tcPr>
            <w:tcW w:w="3652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Фізкультурна</w:t>
            </w:r>
          </w:p>
        </w:tc>
        <w:tc>
          <w:tcPr>
            <w:tcW w:w="3288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Фізкультура/Хореографія</w:t>
            </w:r>
          </w:p>
        </w:tc>
        <w:tc>
          <w:tcPr>
            <w:tcW w:w="992" w:type="dxa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6033FB" w:rsidRPr="000B1919" w:rsidTr="00C10CA7">
        <w:tc>
          <w:tcPr>
            <w:tcW w:w="3652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Мистецька </w:t>
            </w:r>
          </w:p>
        </w:tc>
        <w:tc>
          <w:tcPr>
            <w:tcW w:w="3288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Мистецтво (музика)</w:t>
            </w:r>
          </w:p>
        </w:tc>
        <w:tc>
          <w:tcPr>
            <w:tcW w:w="992" w:type="dxa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3FB" w:rsidRPr="000B1919" w:rsidTr="00C10CA7">
        <w:tc>
          <w:tcPr>
            <w:tcW w:w="6940" w:type="dxa"/>
            <w:gridSpan w:val="2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992" w:type="dxa"/>
            <w:vAlign w:val="center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3FB" w:rsidRPr="000B1919" w:rsidTr="00C10CA7">
        <w:tc>
          <w:tcPr>
            <w:tcW w:w="6940" w:type="dxa"/>
            <w:gridSpan w:val="2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Я пізнаю світ</w:t>
            </w:r>
          </w:p>
        </w:tc>
        <w:tc>
          <w:tcPr>
            <w:tcW w:w="992" w:type="dxa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3FB" w:rsidRPr="000B1919" w:rsidTr="00C10CA7">
        <w:tc>
          <w:tcPr>
            <w:tcW w:w="6940" w:type="dxa"/>
            <w:gridSpan w:val="2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Гранично допустиме тижневе навчальне навантаження учня </w:t>
            </w:r>
          </w:p>
        </w:tc>
        <w:tc>
          <w:tcPr>
            <w:tcW w:w="992" w:type="dxa"/>
            <w:vAlign w:val="center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33FB" w:rsidRPr="000B1919" w:rsidTr="00C10CA7">
        <w:tc>
          <w:tcPr>
            <w:tcW w:w="6940" w:type="dxa"/>
            <w:gridSpan w:val="2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Загальна кількість навчальних годин, що фінансуються з бюджету (без урахування поділу на групи) </w:t>
            </w:r>
          </w:p>
        </w:tc>
        <w:tc>
          <w:tcPr>
            <w:tcW w:w="992" w:type="dxa"/>
            <w:vAlign w:val="center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C10CA7" w:rsidRPr="000B1919" w:rsidRDefault="00C10CA7" w:rsidP="00A03839">
      <w:pPr>
        <w:keepNext/>
        <w:keepLines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C10CA7" w:rsidRPr="000B1919" w:rsidRDefault="00C10CA7" w:rsidP="00C10CA7">
      <w:pPr>
        <w:rPr>
          <w:rFonts w:ascii="Times New Roman" w:eastAsia="Times New Roman" w:hAnsi="Times New Roman" w:cs="Times New Roman"/>
          <w:lang w:val="uk-UA"/>
        </w:rPr>
      </w:pPr>
      <w:r w:rsidRPr="000B1919">
        <w:rPr>
          <w:rFonts w:ascii="Times New Roman" w:eastAsia="Times New Roman" w:hAnsi="Times New Roman" w:cs="Times New Roman"/>
          <w:lang w:val="uk-UA"/>
        </w:rPr>
        <w:br w:type="page"/>
      </w:r>
    </w:p>
    <w:p w:rsidR="00C10CA7" w:rsidRPr="000B1919" w:rsidRDefault="00C10CA7" w:rsidP="00C10CA7">
      <w:pPr>
        <w:keepNext/>
        <w:keepLines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0B1919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Таблиця</w:t>
      </w:r>
      <w:r w:rsidR="006033F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1</w:t>
      </w:r>
      <w:r w:rsidRPr="000B191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C10CA7" w:rsidRPr="000B1919" w:rsidRDefault="00C10CA7" w:rsidP="00C10CA7">
      <w:pPr>
        <w:keepNext/>
        <w:keepLines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НАВЧАЛЬНИЙ ПЛАН</w:t>
      </w:r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 xml:space="preserve">для  2-А </w:t>
      </w:r>
      <w:proofErr w:type="spellStart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класу</w:t>
      </w:r>
      <w:proofErr w:type="spellEnd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який</w:t>
      </w:r>
      <w:proofErr w:type="spellEnd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працює</w:t>
      </w:r>
      <w:proofErr w:type="spellEnd"/>
    </w:p>
    <w:p w:rsidR="00C10CA7" w:rsidRPr="000B1919" w:rsidRDefault="00C10CA7" w:rsidP="00C10CA7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 </w:t>
      </w:r>
      <w:proofErr w:type="spellStart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науково-педагогічним</w:t>
      </w:r>
      <w:proofErr w:type="spellEnd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проектом "</w:t>
      </w:r>
      <w:proofErr w:type="spellStart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Інтелект</w:t>
      </w:r>
      <w:proofErr w:type="spellEnd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України</w:t>
      </w:r>
      <w:proofErr w:type="spellEnd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в 2022-2023 н.р.</w:t>
      </w:r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 w:rsidRPr="000B191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Типовим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планом для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науково-педагогічним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проектом «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» (Наказ </w:t>
      </w:r>
      <w:proofErr w:type="spellStart"/>
      <w:proofErr w:type="gramStart"/>
      <w:r w:rsidRPr="000B19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191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06.08. 2022 № 929)</w:t>
      </w:r>
    </w:p>
    <w:p w:rsidR="00C10CA7" w:rsidRPr="000B1919" w:rsidRDefault="00C10CA7" w:rsidP="00C10CA7">
      <w:pPr>
        <w:keepNext/>
        <w:keepLines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tbl>
      <w:tblPr>
        <w:tblStyle w:val="a3"/>
        <w:tblW w:w="7932" w:type="dxa"/>
        <w:tblLook w:val="04A0"/>
      </w:tblPr>
      <w:tblGrid>
        <w:gridCol w:w="3652"/>
        <w:gridCol w:w="3288"/>
        <w:gridCol w:w="992"/>
      </w:tblGrid>
      <w:tr w:rsidR="006033FB" w:rsidRPr="000B1919" w:rsidTr="006033FB">
        <w:tc>
          <w:tcPr>
            <w:tcW w:w="3652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Назва</w:t>
            </w:r>
          </w:p>
          <w:p w:rsidR="006033FB" w:rsidRPr="000B1919" w:rsidRDefault="006033FB" w:rsidP="00C10CA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19">
              <w:rPr>
                <w:rFonts w:ascii="Times New Roman" w:hAnsi="Times New Roman" w:cs="Times New Roman"/>
                <w:bCs/>
                <w:sz w:val="28"/>
                <w:szCs w:val="28"/>
              </w:rPr>
              <w:t>освітньої</w:t>
            </w:r>
            <w:proofErr w:type="spellEnd"/>
            <w:r w:rsidRPr="000B19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bCs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3288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Назва навчального предмета</w:t>
            </w:r>
          </w:p>
        </w:tc>
        <w:tc>
          <w:tcPr>
            <w:tcW w:w="992" w:type="dxa"/>
            <w:vAlign w:val="center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</w:tr>
      <w:tr w:rsidR="006033FB" w:rsidRPr="000B1919" w:rsidTr="006033FB">
        <w:tc>
          <w:tcPr>
            <w:tcW w:w="3652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Мовно-літературна </w:t>
            </w:r>
          </w:p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288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Українська мова</w:t>
            </w:r>
          </w:p>
        </w:tc>
        <w:tc>
          <w:tcPr>
            <w:tcW w:w="992" w:type="dxa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33FB" w:rsidRPr="000B1919" w:rsidTr="006033FB">
        <w:tc>
          <w:tcPr>
            <w:tcW w:w="3652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Мовно-літературна </w:t>
            </w:r>
          </w:p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288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Іноземна мова</w:t>
            </w:r>
          </w:p>
        </w:tc>
        <w:tc>
          <w:tcPr>
            <w:tcW w:w="992" w:type="dxa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33FB" w:rsidRPr="000B1919" w:rsidTr="006033FB">
        <w:tc>
          <w:tcPr>
            <w:tcW w:w="3652" w:type="dxa"/>
          </w:tcPr>
          <w:p w:rsidR="006033FB" w:rsidRPr="000B1919" w:rsidRDefault="006033FB" w:rsidP="00C10CA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Математична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8" w:type="dxa"/>
            <w:vAlign w:val="center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33FB" w:rsidRPr="000B1919" w:rsidTr="006033FB">
        <w:trPr>
          <w:trHeight w:val="2000"/>
        </w:trPr>
        <w:tc>
          <w:tcPr>
            <w:tcW w:w="3652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Мовно-літературна, Математична, Природнича, Соціальна і </w:t>
            </w:r>
            <w:proofErr w:type="spellStart"/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здоров’язбере-жувальна</w:t>
            </w:r>
            <w:proofErr w:type="spellEnd"/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Громадянська </w:t>
            </w:r>
          </w:p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та історична, Технологічна, Фізкультурна, Мистецька</w:t>
            </w:r>
          </w:p>
        </w:tc>
        <w:tc>
          <w:tcPr>
            <w:tcW w:w="3288" w:type="dxa"/>
            <w:vAlign w:val="center"/>
          </w:tcPr>
          <w:p w:rsidR="006033FB" w:rsidRPr="000B1919" w:rsidRDefault="006033FB" w:rsidP="00C10CA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ізнаю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992" w:type="dxa"/>
            <w:vAlign w:val="center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33FB" w:rsidRPr="000B1919" w:rsidTr="006033FB">
        <w:tc>
          <w:tcPr>
            <w:tcW w:w="3652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Інформатична</w:t>
            </w:r>
            <w:proofErr w:type="spellEnd"/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288" w:type="dxa"/>
          </w:tcPr>
          <w:p w:rsidR="006033FB" w:rsidRPr="000B1919" w:rsidRDefault="006033FB" w:rsidP="00C10CA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992" w:type="dxa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33FB" w:rsidRPr="000B1919" w:rsidTr="006033FB">
        <w:tc>
          <w:tcPr>
            <w:tcW w:w="3652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Фізкультурна</w:t>
            </w:r>
          </w:p>
        </w:tc>
        <w:tc>
          <w:tcPr>
            <w:tcW w:w="3288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Фізкультура/плавання</w:t>
            </w:r>
          </w:p>
        </w:tc>
        <w:tc>
          <w:tcPr>
            <w:tcW w:w="992" w:type="dxa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6033FB" w:rsidRPr="000B1919" w:rsidTr="006033FB">
        <w:tc>
          <w:tcPr>
            <w:tcW w:w="3652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Мистецька </w:t>
            </w:r>
          </w:p>
        </w:tc>
        <w:tc>
          <w:tcPr>
            <w:tcW w:w="3288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Мистецтво (музика)</w:t>
            </w:r>
          </w:p>
        </w:tc>
        <w:tc>
          <w:tcPr>
            <w:tcW w:w="992" w:type="dxa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3FB" w:rsidRPr="000B1919" w:rsidTr="006033FB">
        <w:tc>
          <w:tcPr>
            <w:tcW w:w="6940" w:type="dxa"/>
            <w:gridSpan w:val="2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992" w:type="dxa"/>
            <w:vAlign w:val="center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33FB" w:rsidRPr="000B1919" w:rsidTr="006033FB">
        <w:tc>
          <w:tcPr>
            <w:tcW w:w="6940" w:type="dxa"/>
            <w:gridSpan w:val="2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Я пізнаю світ</w:t>
            </w:r>
          </w:p>
        </w:tc>
        <w:tc>
          <w:tcPr>
            <w:tcW w:w="992" w:type="dxa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33FB" w:rsidRPr="000B1919" w:rsidTr="006033FB">
        <w:tc>
          <w:tcPr>
            <w:tcW w:w="6940" w:type="dxa"/>
            <w:gridSpan w:val="2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Гранично допустиме тижневе навчальне навантаження учня </w:t>
            </w:r>
          </w:p>
        </w:tc>
        <w:tc>
          <w:tcPr>
            <w:tcW w:w="992" w:type="dxa"/>
            <w:vAlign w:val="center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033FB" w:rsidRPr="000B1919" w:rsidTr="006033FB">
        <w:tc>
          <w:tcPr>
            <w:tcW w:w="6940" w:type="dxa"/>
            <w:gridSpan w:val="2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Сумарна кількість навчальних годин інваріантної і варіативної складових, що фінансуються з бюджету (без урахування поділу на групи) </w:t>
            </w:r>
          </w:p>
        </w:tc>
        <w:tc>
          <w:tcPr>
            <w:tcW w:w="992" w:type="dxa"/>
            <w:vAlign w:val="center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C10CA7" w:rsidRPr="000B1919" w:rsidRDefault="00C10CA7" w:rsidP="00C10CA7">
      <w:pPr>
        <w:keepNext/>
        <w:keepLines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C10CA7" w:rsidRPr="000B1919" w:rsidRDefault="00C10CA7" w:rsidP="00C10CA7">
      <w:pPr>
        <w:rPr>
          <w:rFonts w:ascii="Times New Roman" w:eastAsia="Times New Roman" w:hAnsi="Times New Roman" w:cs="Times New Roman"/>
          <w:lang w:val="uk-UA"/>
        </w:rPr>
      </w:pPr>
      <w:r w:rsidRPr="000B1919">
        <w:rPr>
          <w:rFonts w:ascii="Times New Roman" w:eastAsia="Times New Roman" w:hAnsi="Times New Roman" w:cs="Times New Roman"/>
          <w:lang w:val="uk-UA"/>
        </w:rPr>
        <w:br w:type="page"/>
      </w:r>
    </w:p>
    <w:p w:rsidR="00C10CA7" w:rsidRPr="000B1919" w:rsidRDefault="00C10CA7" w:rsidP="00C10CA7">
      <w:pPr>
        <w:keepNext/>
        <w:keepLines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0B1919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Таблиця</w:t>
      </w:r>
      <w:r w:rsidR="006033F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1</w:t>
      </w:r>
      <w:r w:rsidRPr="000B191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C10CA7" w:rsidRPr="000B1919" w:rsidRDefault="00C10CA7" w:rsidP="00C10CA7">
      <w:pPr>
        <w:keepNext/>
        <w:keepLines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НАВЧАЛЬНИЙ ПЛАН</w:t>
      </w:r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 xml:space="preserve">для 3-А </w:t>
      </w:r>
      <w:proofErr w:type="spellStart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класу</w:t>
      </w:r>
      <w:proofErr w:type="spellEnd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</w:p>
    <w:p w:rsidR="00C10CA7" w:rsidRPr="000B1919" w:rsidRDefault="00C10CA7" w:rsidP="00C10CA7">
      <w:pPr>
        <w:keepNext/>
        <w:keepLines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який</w:t>
      </w:r>
      <w:proofErr w:type="spellEnd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працює</w:t>
      </w:r>
      <w:proofErr w:type="spellEnd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 </w:t>
      </w:r>
      <w:proofErr w:type="spellStart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науково-педагогічним</w:t>
      </w:r>
      <w:proofErr w:type="spellEnd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проектом "</w:t>
      </w:r>
      <w:proofErr w:type="spellStart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Інтелект</w:t>
      </w:r>
      <w:proofErr w:type="spellEnd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України</w:t>
      </w:r>
      <w:proofErr w:type="spellEnd"/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" </w:t>
      </w:r>
    </w:p>
    <w:p w:rsidR="00C10CA7" w:rsidRPr="000B1919" w:rsidRDefault="00C10CA7" w:rsidP="00C10CA7">
      <w:pPr>
        <w:keepNext/>
        <w:keepLines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2022-2023 н.р. </w:t>
      </w:r>
      <w:r w:rsidRPr="000B19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 w:rsidRPr="000B191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Типовим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планом для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науково-педагогічним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проектом «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» (Наказ </w:t>
      </w:r>
      <w:proofErr w:type="spellStart"/>
      <w:proofErr w:type="gramStart"/>
      <w:r w:rsidRPr="000B19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191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06.08. 2022 № 929)</w:t>
      </w:r>
    </w:p>
    <w:p w:rsidR="00C10CA7" w:rsidRPr="000B1919" w:rsidRDefault="00C10CA7" w:rsidP="00C10CA7">
      <w:pPr>
        <w:keepNext/>
        <w:keepLines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tbl>
      <w:tblPr>
        <w:tblStyle w:val="a3"/>
        <w:tblW w:w="7932" w:type="dxa"/>
        <w:tblLook w:val="04A0"/>
      </w:tblPr>
      <w:tblGrid>
        <w:gridCol w:w="3652"/>
        <w:gridCol w:w="3288"/>
        <w:gridCol w:w="992"/>
      </w:tblGrid>
      <w:tr w:rsidR="006033FB" w:rsidRPr="000B1919" w:rsidTr="006033FB">
        <w:tc>
          <w:tcPr>
            <w:tcW w:w="3652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Назва</w:t>
            </w:r>
          </w:p>
          <w:p w:rsidR="006033FB" w:rsidRPr="000B1919" w:rsidRDefault="006033FB" w:rsidP="00C10CA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19">
              <w:rPr>
                <w:rFonts w:ascii="Times New Roman" w:hAnsi="Times New Roman" w:cs="Times New Roman"/>
                <w:bCs/>
                <w:sz w:val="28"/>
                <w:szCs w:val="28"/>
              </w:rPr>
              <w:t>освітньої</w:t>
            </w:r>
            <w:proofErr w:type="spellEnd"/>
            <w:r w:rsidRPr="000B19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bCs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3288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Назва навчального предмета</w:t>
            </w:r>
          </w:p>
        </w:tc>
        <w:tc>
          <w:tcPr>
            <w:tcW w:w="992" w:type="dxa"/>
            <w:vAlign w:val="center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</w:tr>
      <w:tr w:rsidR="006033FB" w:rsidRPr="000B1919" w:rsidTr="006033FB">
        <w:tc>
          <w:tcPr>
            <w:tcW w:w="3652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Мовно-літературна </w:t>
            </w:r>
          </w:p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288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Українська мова</w:t>
            </w:r>
          </w:p>
        </w:tc>
        <w:tc>
          <w:tcPr>
            <w:tcW w:w="992" w:type="dxa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33FB" w:rsidRPr="000B1919" w:rsidTr="006033FB">
        <w:tc>
          <w:tcPr>
            <w:tcW w:w="3652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Мовно-літературна </w:t>
            </w:r>
          </w:p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288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Іноземна мова (англійська )</w:t>
            </w:r>
          </w:p>
        </w:tc>
        <w:tc>
          <w:tcPr>
            <w:tcW w:w="992" w:type="dxa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33FB" w:rsidRPr="000B1919" w:rsidTr="006033FB">
        <w:tc>
          <w:tcPr>
            <w:tcW w:w="3652" w:type="dxa"/>
          </w:tcPr>
          <w:p w:rsidR="006033FB" w:rsidRPr="000B1919" w:rsidRDefault="006033FB" w:rsidP="00C10CA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Математична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8" w:type="dxa"/>
            <w:vAlign w:val="center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33FB" w:rsidRPr="000B1919" w:rsidTr="006033FB">
        <w:trPr>
          <w:trHeight w:val="2000"/>
        </w:trPr>
        <w:tc>
          <w:tcPr>
            <w:tcW w:w="3652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Мовно-</w:t>
            </w:r>
            <w:proofErr w:type="spellEnd"/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літературна, Математична, Природнича, Соціальна і </w:t>
            </w:r>
            <w:proofErr w:type="spellStart"/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здоров’язбере-жувальна</w:t>
            </w:r>
            <w:proofErr w:type="spellEnd"/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Громадянська </w:t>
            </w:r>
          </w:p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та історична, Технологічна, Фізкультурна, Мистецька</w:t>
            </w:r>
          </w:p>
        </w:tc>
        <w:tc>
          <w:tcPr>
            <w:tcW w:w="3288" w:type="dxa"/>
            <w:vAlign w:val="center"/>
          </w:tcPr>
          <w:p w:rsidR="006033FB" w:rsidRPr="000B1919" w:rsidRDefault="006033FB" w:rsidP="00C10CA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ізнаю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</w:p>
        </w:tc>
        <w:tc>
          <w:tcPr>
            <w:tcW w:w="992" w:type="dxa"/>
            <w:vAlign w:val="center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33FB" w:rsidRPr="000B1919" w:rsidTr="006033FB">
        <w:tc>
          <w:tcPr>
            <w:tcW w:w="3652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Інформатична</w:t>
            </w:r>
            <w:proofErr w:type="spellEnd"/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288" w:type="dxa"/>
          </w:tcPr>
          <w:p w:rsidR="006033FB" w:rsidRPr="000B1919" w:rsidRDefault="006033FB" w:rsidP="00C10CA7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992" w:type="dxa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3FB" w:rsidRPr="000B1919" w:rsidTr="006033FB">
        <w:tc>
          <w:tcPr>
            <w:tcW w:w="3652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Фізкультурна</w:t>
            </w:r>
          </w:p>
        </w:tc>
        <w:tc>
          <w:tcPr>
            <w:tcW w:w="3288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Фізкультура/ плавання</w:t>
            </w:r>
          </w:p>
        </w:tc>
        <w:tc>
          <w:tcPr>
            <w:tcW w:w="992" w:type="dxa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6033FB" w:rsidRPr="000B1919" w:rsidTr="006033FB">
        <w:tc>
          <w:tcPr>
            <w:tcW w:w="3652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Мистецька </w:t>
            </w:r>
          </w:p>
        </w:tc>
        <w:tc>
          <w:tcPr>
            <w:tcW w:w="3288" w:type="dxa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Мистецтво (музика)</w:t>
            </w:r>
          </w:p>
        </w:tc>
        <w:tc>
          <w:tcPr>
            <w:tcW w:w="992" w:type="dxa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3FB" w:rsidRPr="000B1919" w:rsidTr="006033FB">
        <w:tc>
          <w:tcPr>
            <w:tcW w:w="6940" w:type="dxa"/>
            <w:gridSpan w:val="2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992" w:type="dxa"/>
            <w:vAlign w:val="center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3FB" w:rsidRPr="000B1919" w:rsidTr="006033FB">
        <w:tc>
          <w:tcPr>
            <w:tcW w:w="6940" w:type="dxa"/>
            <w:gridSpan w:val="2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>Я пізнаю світ</w:t>
            </w:r>
          </w:p>
        </w:tc>
        <w:tc>
          <w:tcPr>
            <w:tcW w:w="992" w:type="dxa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3FB" w:rsidRPr="000B1919" w:rsidTr="006033FB">
        <w:tc>
          <w:tcPr>
            <w:tcW w:w="6940" w:type="dxa"/>
            <w:gridSpan w:val="2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Гранично допустиме тижневе навчальне навантаження учня </w:t>
            </w:r>
          </w:p>
        </w:tc>
        <w:tc>
          <w:tcPr>
            <w:tcW w:w="992" w:type="dxa"/>
            <w:vAlign w:val="center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033FB" w:rsidRPr="000B1919" w:rsidTr="006033FB">
        <w:tc>
          <w:tcPr>
            <w:tcW w:w="6940" w:type="dxa"/>
            <w:gridSpan w:val="2"/>
          </w:tcPr>
          <w:p w:rsidR="006033FB" w:rsidRPr="000B1919" w:rsidRDefault="006033FB" w:rsidP="00C10CA7">
            <w:pPr>
              <w:pStyle w:val="Default"/>
              <w:keepNext/>
              <w:keepLines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191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Загальна кількість навчальних годин, що фінансуються з бюджету (без урахування поділу на групи) </w:t>
            </w:r>
          </w:p>
        </w:tc>
        <w:tc>
          <w:tcPr>
            <w:tcW w:w="992" w:type="dxa"/>
            <w:vAlign w:val="center"/>
          </w:tcPr>
          <w:p w:rsidR="006033FB" w:rsidRPr="000B1919" w:rsidRDefault="006033FB" w:rsidP="00C10CA7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C10CA7" w:rsidRPr="000B1919" w:rsidRDefault="00C10CA7" w:rsidP="00C10CA7">
      <w:pPr>
        <w:keepNext/>
        <w:keepLines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03839" w:rsidRPr="000B1919" w:rsidRDefault="00A03839" w:rsidP="00A03839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A03839" w:rsidRPr="000B1919" w:rsidRDefault="00A03839" w:rsidP="00ED1FF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000466" w:rsidRPr="000B1919" w:rsidRDefault="00000466" w:rsidP="008F6F76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C6E46" w:rsidRPr="000B1919" w:rsidRDefault="004C7B70" w:rsidP="008F6F76">
      <w:pPr>
        <w:pStyle w:val="a6"/>
        <w:spacing w:line="240" w:lineRule="auto"/>
        <w:ind w:left="0" w:firstLine="0"/>
        <w:rPr>
          <w:rFonts w:cs="Times New Roman"/>
          <w:szCs w:val="28"/>
          <w:u w:val="single"/>
          <w:lang w:val="uk-UA"/>
        </w:rPr>
      </w:pPr>
      <w:r w:rsidRPr="000B1919">
        <w:rPr>
          <w:rFonts w:cs="Times New Roman"/>
          <w:b/>
          <w:iCs/>
          <w:lang w:val="uk-UA"/>
        </w:rPr>
        <w:t>6</w:t>
      </w:r>
      <w:r w:rsidR="009C6E46" w:rsidRPr="000B1919">
        <w:rPr>
          <w:rFonts w:cs="Times New Roman"/>
          <w:b/>
          <w:iCs/>
          <w:lang w:val="uk-UA"/>
        </w:rPr>
        <w:t>.</w:t>
      </w:r>
      <w:r w:rsidR="009C6E46" w:rsidRPr="000B1919">
        <w:rPr>
          <w:rFonts w:cs="Times New Roman"/>
          <w:b/>
          <w:iCs/>
          <w:lang w:val="uk-UA"/>
        </w:rPr>
        <w:tab/>
        <w:t>Відповідність здобувача освіти вимогам</w:t>
      </w:r>
      <w:r w:rsidR="009C6E46" w:rsidRPr="000B1919">
        <w:rPr>
          <w:rFonts w:cs="Times New Roman"/>
          <w:b/>
          <w:i/>
          <w:iCs/>
          <w:lang w:val="uk-UA"/>
        </w:rPr>
        <w:t xml:space="preserve"> </w:t>
      </w:r>
      <w:r w:rsidR="009C6E46" w:rsidRPr="000B1919">
        <w:rPr>
          <w:rFonts w:cs="Times New Roman"/>
          <w:b/>
          <w:lang w:val="uk-UA"/>
        </w:rPr>
        <w:t>до осіб, які можуть розпочати навчання за обраною освітньою програмою</w:t>
      </w:r>
      <w:r w:rsidR="009C6E46" w:rsidRPr="000B1919">
        <w:rPr>
          <w:rFonts w:cs="Times New Roman"/>
          <w:lang w:val="uk-UA"/>
        </w:rPr>
        <w:t xml:space="preserve"> </w:t>
      </w:r>
      <w:r w:rsidRPr="000B1919">
        <w:rPr>
          <w:rFonts w:cs="Times New Roman"/>
          <w:lang w:val="uk-UA"/>
        </w:rPr>
        <w:t xml:space="preserve"> </w:t>
      </w:r>
      <w:r w:rsidR="009C6E46" w:rsidRPr="000B1919">
        <w:rPr>
          <w:rFonts w:cs="Times New Roman"/>
          <w:i/>
          <w:szCs w:val="28"/>
          <w:u w:val="single"/>
          <w:lang w:val="uk-UA"/>
        </w:rPr>
        <w:t>завершення н</w:t>
      </w:r>
      <w:r w:rsidR="00022C3C" w:rsidRPr="000B1919">
        <w:rPr>
          <w:rFonts w:cs="Times New Roman"/>
          <w:i/>
          <w:szCs w:val="28"/>
          <w:u w:val="single"/>
          <w:lang w:val="uk-UA"/>
        </w:rPr>
        <w:t>авчання за навчал</w:t>
      </w:r>
      <w:r w:rsidR="006033FB">
        <w:rPr>
          <w:rFonts w:cs="Times New Roman"/>
          <w:i/>
          <w:szCs w:val="28"/>
          <w:u w:val="single"/>
          <w:lang w:val="uk-UA"/>
        </w:rPr>
        <w:t xml:space="preserve">ьним планом   </w:t>
      </w:r>
      <w:r w:rsidR="006033FB" w:rsidRPr="00FF76EB">
        <w:rPr>
          <w:rFonts w:cs="Times New Roman"/>
          <w:i/>
          <w:szCs w:val="28"/>
          <w:u w:val="single"/>
          <w:lang w:val="uk-UA"/>
        </w:rPr>
        <w:t>1 або</w:t>
      </w:r>
      <w:r w:rsidR="00F17C99" w:rsidRPr="00FF76EB">
        <w:rPr>
          <w:rFonts w:cs="Times New Roman"/>
          <w:i/>
          <w:szCs w:val="28"/>
          <w:u w:val="single"/>
          <w:lang w:val="uk-UA"/>
        </w:rPr>
        <w:t xml:space="preserve"> </w:t>
      </w:r>
      <w:r w:rsidR="006033FB" w:rsidRPr="00FF76EB">
        <w:rPr>
          <w:rFonts w:cs="Times New Roman"/>
          <w:i/>
          <w:szCs w:val="28"/>
          <w:u w:val="single"/>
          <w:lang w:val="uk-UA"/>
        </w:rPr>
        <w:t>2, або 3</w:t>
      </w:r>
      <w:r w:rsidR="006033FB" w:rsidRPr="00F17C99">
        <w:rPr>
          <w:rFonts w:cs="Times New Roman"/>
          <w:i/>
          <w:color w:val="C0504D" w:themeColor="accent2"/>
          <w:szCs w:val="28"/>
          <w:u w:val="single"/>
          <w:lang w:val="uk-UA"/>
        </w:rPr>
        <w:t xml:space="preserve">   </w:t>
      </w:r>
      <w:r w:rsidR="00022C3C" w:rsidRPr="00F17C99">
        <w:rPr>
          <w:rFonts w:cs="Times New Roman"/>
          <w:i/>
          <w:color w:val="C0504D" w:themeColor="accent2"/>
          <w:szCs w:val="28"/>
          <w:u w:val="single"/>
          <w:lang w:val="uk-UA"/>
        </w:rPr>
        <w:t xml:space="preserve"> </w:t>
      </w:r>
      <w:r w:rsidR="009C6E46" w:rsidRPr="000B1919">
        <w:rPr>
          <w:rFonts w:cs="Times New Roman"/>
          <w:i/>
          <w:szCs w:val="28"/>
          <w:u w:val="single"/>
          <w:lang w:val="uk-UA"/>
        </w:rPr>
        <w:t>класу</w:t>
      </w:r>
      <w:r w:rsidR="004E7666">
        <w:rPr>
          <w:rFonts w:cs="Times New Roman"/>
          <w:i/>
          <w:szCs w:val="28"/>
          <w:u w:val="single"/>
          <w:lang w:val="uk-UA"/>
        </w:rPr>
        <w:t>.</w:t>
      </w:r>
    </w:p>
    <w:p w:rsidR="004C7B70" w:rsidRPr="000B1919" w:rsidRDefault="004C7B70" w:rsidP="008F6F76">
      <w:pPr>
        <w:pStyle w:val="a6"/>
        <w:spacing w:line="240" w:lineRule="auto"/>
        <w:ind w:left="0" w:firstLine="0"/>
        <w:rPr>
          <w:rFonts w:cs="Times New Roman"/>
          <w:b/>
          <w:lang w:val="uk-UA"/>
        </w:rPr>
      </w:pPr>
    </w:p>
    <w:p w:rsidR="004C7B70" w:rsidRPr="000B1919" w:rsidRDefault="004C7B70" w:rsidP="008F6F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91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</w:t>
      </w:r>
      <w:r w:rsidRPr="000B1919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0B1919">
        <w:rPr>
          <w:rFonts w:ascii="Times New Roman" w:hAnsi="Times New Roman" w:cs="Times New Roman"/>
          <w:b/>
          <w:sz w:val="28"/>
          <w:szCs w:val="28"/>
        </w:rPr>
        <w:t>Персональний</w:t>
      </w:r>
      <w:proofErr w:type="spellEnd"/>
      <w:r w:rsidRPr="000B1919">
        <w:rPr>
          <w:rFonts w:ascii="Times New Roman" w:hAnsi="Times New Roman" w:cs="Times New Roman"/>
          <w:b/>
          <w:sz w:val="28"/>
          <w:szCs w:val="28"/>
        </w:rPr>
        <w:t xml:space="preserve"> склад </w:t>
      </w:r>
      <w:proofErr w:type="spellStart"/>
      <w:r w:rsidRPr="000B1919">
        <w:rPr>
          <w:rFonts w:ascii="Times New Roman" w:hAnsi="Times New Roman" w:cs="Times New Roman"/>
          <w:b/>
          <w:sz w:val="28"/>
          <w:szCs w:val="28"/>
        </w:rPr>
        <w:t>педагогічних</w:t>
      </w:r>
      <w:proofErr w:type="spellEnd"/>
      <w:r w:rsidRPr="000B1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b/>
          <w:sz w:val="28"/>
          <w:szCs w:val="28"/>
        </w:rPr>
        <w:t>працівникі</w:t>
      </w:r>
      <w:proofErr w:type="gramStart"/>
      <w:r w:rsidRPr="000B1919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0B19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B1919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0B1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b/>
          <w:sz w:val="28"/>
          <w:szCs w:val="28"/>
        </w:rPr>
        <w:t>забезпечуватимуть</w:t>
      </w:r>
      <w:proofErr w:type="spellEnd"/>
      <w:r w:rsidRPr="000B1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0B191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0B1919">
        <w:rPr>
          <w:rFonts w:ascii="Times New Roman" w:hAnsi="Times New Roman" w:cs="Times New Roman"/>
          <w:b/>
          <w:sz w:val="28"/>
          <w:szCs w:val="28"/>
        </w:rPr>
        <w:t>і</w:t>
      </w:r>
      <w:r w:rsidR="00841194" w:rsidRPr="000B1919">
        <w:rPr>
          <w:rFonts w:ascii="Times New Roman" w:hAnsi="Times New Roman" w:cs="Times New Roman"/>
          <w:b/>
          <w:sz w:val="28"/>
          <w:szCs w:val="28"/>
        </w:rPr>
        <w:t>ндивідуальним</w:t>
      </w:r>
      <w:proofErr w:type="spellEnd"/>
      <w:r w:rsidR="00841194" w:rsidRPr="000B1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1194" w:rsidRPr="000B1919">
        <w:rPr>
          <w:rFonts w:ascii="Times New Roman" w:hAnsi="Times New Roman" w:cs="Times New Roman"/>
          <w:b/>
          <w:sz w:val="28"/>
          <w:szCs w:val="28"/>
        </w:rPr>
        <w:t>навчальним</w:t>
      </w:r>
      <w:proofErr w:type="spellEnd"/>
      <w:r w:rsidR="00841194" w:rsidRPr="000B1919">
        <w:rPr>
          <w:rFonts w:ascii="Times New Roman" w:hAnsi="Times New Roman" w:cs="Times New Roman"/>
          <w:b/>
          <w:sz w:val="28"/>
          <w:szCs w:val="28"/>
        </w:rPr>
        <w:t xml:space="preserve"> планом</w:t>
      </w:r>
      <w:r w:rsidR="00841194" w:rsidRPr="000B191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C7B70" w:rsidRPr="000B1919" w:rsidRDefault="00ED1FFD" w:rsidP="00ED1F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B1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1919">
        <w:rPr>
          <w:rFonts w:ascii="Times New Roman" w:hAnsi="Times New Roman" w:cs="Times New Roman"/>
          <w:sz w:val="28"/>
          <w:szCs w:val="28"/>
          <w:lang w:val="uk-UA"/>
        </w:rPr>
        <w:t>Таблиця 2.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905"/>
        <w:gridCol w:w="3686"/>
        <w:gridCol w:w="3402"/>
      </w:tblGrid>
      <w:tr w:rsidR="004847DE" w:rsidRPr="000B1919" w:rsidTr="000C622C">
        <w:trPr>
          <w:cantSplit/>
          <w:trHeight w:val="731"/>
        </w:trPr>
        <w:tc>
          <w:tcPr>
            <w:tcW w:w="781" w:type="dxa"/>
          </w:tcPr>
          <w:p w:rsidR="004847DE" w:rsidRPr="000B1919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4847DE" w:rsidRPr="000B1919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05" w:type="dxa"/>
          </w:tcPr>
          <w:p w:rsidR="004847DE" w:rsidRPr="000B1919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0B19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ім´я</w:t>
            </w:r>
            <w:proofErr w:type="spellEnd"/>
            <w:r w:rsidRPr="000B19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</w:p>
          <w:p w:rsidR="004847DE" w:rsidRPr="000B1919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686" w:type="dxa"/>
          </w:tcPr>
          <w:p w:rsidR="004847DE" w:rsidRPr="000B1919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402" w:type="dxa"/>
          </w:tcPr>
          <w:p w:rsidR="004847DE" w:rsidRPr="000B1919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Електронна адреса </w:t>
            </w:r>
          </w:p>
        </w:tc>
      </w:tr>
      <w:tr w:rsidR="004847DE" w:rsidRPr="000B1919" w:rsidTr="000C622C">
        <w:trPr>
          <w:trHeight w:val="363"/>
        </w:trPr>
        <w:tc>
          <w:tcPr>
            <w:tcW w:w="781" w:type="dxa"/>
          </w:tcPr>
          <w:p w:rsidR="004847DE" w:rsidRPr="000B1919" w:rsidRDefault="004847DE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05" w:type="dxa"/>
          </w:tcPr>
          <w:p w:rsidR="004847DE" w:rsidRPr="000B1919" w:rsidRDefault="00022C3C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Зайцева Зоя Валентинівна</w:t>
            </w:r>
            <w:r w:rsidR="004847DE"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4847DE" w:rsidRPr="000B1919" w:rsidRDefault="004847DE" w:rsidP="008F6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Заступник директора з навчально-виховної роботи </w:t>
            </w:r>
          </w:p>
        </w:tc>
        <w:tc>
          <w:tcPr>
            <w:tcW w:w="3402" w:type="dxa"/>
          </w:tcPr>
          <w:p w:rsidR="004D1AC8" w:rsidRPr="000B1919" w:rsidRDefault="0082204D" w:rsidP="004D1AC8">
            <w:pPr>
              <w:spacing w:after="0"/>
              <w:ind w:left="34"/>
              <w:rPr>
                <w:rFonts w:ascii="Times New Roman" w:hAnsi="Times New Roman" w:cs="Times New Roman"/>
                <w:color w:val="0000FF"/>
                <w:sz w:val="28"/>
                <w:u w:val="single"/>
                <w:shd w:val="clear" w:color="auto" w:fill="FFFFFF"/>
                <w:lang w:val="uk-UA"/>
              </w:rPr>
            </w:pPr>
            <w:hyperlink r:id="rId6" w:history="1">
              <w:r w:rsidR="004D1AC8" w:rsidRPr="000B1919">
                <w:rPr>
                  <w:rStyle w:val="a5"/>
                  <w:rFonts w:ascii="Times New Roman" w:hAnsi="Times New Roman" w:cs="Times New Roman"/>
                  <w:sz w:val="28"/>
                  <w:shd w:val="clear" w:color="auto" w:fill="FFFFFF"/>
                  <w:lang w:val="en-US"/>
                </w:rPr>
                <w:t>zaycevazoya</w:t>
              </w:r>
              <w:r w:rsidR="004D1AC8" w:rsidRPr="000B1919">
                <w:rPr>
                  <w:rStyle w:val="a5"/>
                  <w:rFonts w:ascii="Times New Roman" w:hAnsi="Times New Roman" w:cs="Times New Roman"/>
                  <w:sz w:val="28"/>
                  <w:shd w:val="clear" w:color="auto" w:fill="FFFFFF"/>
                  <w:lang w:val="uk-UA"/>
                </w:rPr>
                <w:t>@</w:t>
              </w:r>
              <w:r w:rsidR="004D1AC8" w:rsidRPr="000B1919">
                <w:rPr>
                  <w:rStyle w:val="a5"/>
                  <w:rFonts w:ascii="Times New Roman" w:hAnsi="Times New Roman" w:cs="Times New Roman"/>
                  <w:sz w:val="28"/>
                  <w:shd w:val="clear" w:color="auto" w:fill="FFFFFF"/>
                  <w:lang w:val="en-US"/>
                </w:rPr>
                <w:t>gmail</w:t>
              </w:r>
              <w:r w:rsidR="004D1AC8" w:rsidRPr="000B1919">
                <w:rPr>
                  <w:rStyle w:val="a5"/>
                  <w:rFonts w:ascii="Times New Roman" w:hAnsi="Times New Roman" w:cs="Times New Roman"/>
                  <w:sz w:val="28"/>
                  <w:shd w:val="clear" w:color="auto" w:fill="FFFFFF"/>
                  <w:lang w:val="uk-UA"/>
                </w:rPr>
                <w:t>.</w:t>
              </w:r>
              <w:r w:rsidR="004D1AC8" w:rsidRPr="000B1919">
                <w:rPr>
                  <w:rStyle w:val="a5"/>
                  <w:rFonts w:ascii="Times New Roman" w:hAnsi="Times New Roman" w:cs="Times New Roman"/>
                  <w:sz w:val="28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8F6F76" w:rsidRPr="000B1919" w:rsidTr="000C622C">
        <w:trPr>
          <w:trHeight w:val="363"/>
        </w:trPr>
        <w:tc>
          <w:tcPr>
            <w:tcW w:w="781" w:type="dxa"/>
          </w:tcPr>
          <w:p w:rsidR="008F6F76" w:rsidRPr="000B1919" w:rsidRDefault="008F6F76" w:rsidP="0084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05" w:type="dxa"/>
          </w:tcPr>
          <w:p w:rsidR="008F6F76" w:rsidRPr="000B1919" w:rsidRDefault="00851B9E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Кирсань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3686" w:type="dxa"/>
          </w:tcPr>
          <w:p w:rsidR="008F6F76" w:rsidRPr="000B1919" w:rsidRDefault="00022C3C" w:rsidP="00022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Класний керівник</w:t>
            </w:r>
            <w:r w:rsidR="008F6F76"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8F6F76" w:rsidRPr="000B1919" w:rsidRDefault="0082204D" w:rsidP="004D1AC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hyperlink r:id="rId7" w:history="1">
              <w:r w:rsidR="00851B9E" w:rsidRPr="001E754E">
                <w:rPr>
                  <w:rStyle w:val="a5"/>
                  <w:rFonts w:ascii="Times New Roman" w:hAnsi="Times New Roman" w:cs="Times New Roman"/>
                  <w:sz w:val="28"/>
                  <w:shd w:val="clear" w:color="auto" w:fill="FFFFFF"/>
                  <w:lang w:val="en-US"/>
                </w:rPr>
                <w:t>olenkakirsan</w:t>
              </w:r>
              <w:r w:rsidR="00851B9E" w:rsidRPr="001E754E">
                <w:rPr>
                  <w:rStyle w:val="a5"/>
                  <w:rFonts w:ascii="Times New Roman" w:hAnsi="Times New Roman" w:cs="Times New Roman"/>
                  <w:sz w:val="28"/>
                  <w:shd w:val="clear" w:color="auto" w:fill="FFFFFF"/>
                </w:rPr>
                <w:t>@</w:t>
              </w:r>
              <w:r w:rsidR="00851B9E" w:rsidRPr="001E754E">
                <w:rPr>
                  <w:rStyle w:val="a5"/>
                  <w:rFonts w:ascii="Times New Roman" w:hAnsi="Times New Roman" w:cs="Times New Roman"/>
                  <w:sz w:val="28"/>
                  <w:shd w:val="clear" w:color="auto" w:fill="FFFFFF"/>
                  <w:lang w:val="en-US"/>
                </w:rPr>
                <w:t>ukr</w:t>
              </w:r>
              <w:r w:rsidR="00851B9E" w:rsidRPr="001E754E">
                <w:rPr>
                  <w:rStyle w:val="a5"/>
                  <w:rFonts w:ascii="Times New Roman" w:hAnsi="Times New Roman" w:cs="Times New Roman"/>
                  <w:sz w:val="28"/>
                  <w:shd w:val="clear" w:color="auto" w:fill="FFFFFF"/>
                </w:rPr>
                <w:t>.</w:t>
              </w:r>
              <w:r w:rsidR="00851B9E" w:rsidRPr="001E754E">
                <w:rPr>
                  <w:rStyle w:val="a5"/>
                  <w:rFonts w:ascii="Times New Roman" w:hAnsi="Times New Roman" w:cs="Times New Roman"/>
                  <w:sz w:val="28"/>
                  <w:shd w:val="clear" w:color="auto" w:fill="FFFFFF"/>
                  <w:lang w:val="en-US"/>
                </w:rPr>
                <w:t>net</w:t>
              </w:r>
            </w:hyperlink>
            <w:r w:rsidR="00851B9E">
              <w:rPr>
                <w:rFonts w:ascii="Times New Roman" w:hAnsi="Times New Roman" w:cs="Times New Roman"/>
                <w:sz w:val="28"/>
                <w:shd w:val="clear" w:color="auto" w:fill="FFFFFF"/>
                <w:lang w:val="en-US"/>
              </w:rPr>
              <w:t xml:space="preserve"> </w:t>
            </w:r>
            <w:r w:rsidR="004D1AC8" w:rsidRPr="000B191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</w:p>
        </w:tc>
      </w:tr>
      <w:tr w:rsidR="008F6F76" w:rsidRPr="000B1919" w:rsidTr="000C622C">
        <w:trPr>
          <w:trHeight w:val="363"/>
        </w:trPr>
        <w:tc>
          <w:tcPr>
            <w:tcW w:w="781" w:type="dxa"/>
          </w:tcPr>
          <w:p w:rsidR="008F6F76" w:rsidRPr="000B1919" w:rsidRDefault="008F6F76" w:rsidP="0084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05" w:type="dxa"/>
          </w:tcPr>
          <w:p w:rsidR="008F6F76" w:rsidRPr="000B1919" w:rsidRDefault="00022C3C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Лариса Анатолівна</w:t>
            </w:r>
            <w:r w:rsidR="008F6F76"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8F6F76" w:rsidRPr="000B1919" w:rsidRDefault="008F6F76" w:rsidP="008F6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Вчитель англійської  мови</w:t>
            </w:r>
          </w:p>
        </w:tc>
        <w:tc>
          <w:tcPr>
            <w:tcW w:w="3402" w:type="dxa"/>
          </w:tcPr>
          <w:p w:rsidR="008F6F76" w:rsidRPr="000B1919" w:rsidRDefault="000C622C" w:rsidP="004D1AC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vinnik791@gmail.com</w:t>
            </w:r>
          </w:p>
        </w:tc>
      </w:tr>
      <w:tr w:rsidR="008F6F76" w:rsidRPr="000B1919" w:rsidTr="000C622C">
        <w:trPr>
          <w:trHeight w:val="363"/>
        </w:trPr>
        <w:tc>
          <w:tcPr>
            <w:tcW w:w="781" w:type="dxa"/>
          </w:tcPr>
          <w:p w:rsidR="008F6F76" w:rsidRPr="000B1919" w:rsidRDefault="008F6F76" w:rsidP="0084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05" w:type="dxa"/>
          </w:tcPr>
          <w:p w:rsidR="008F6F76" w:rsidRPr="000B1919" w:rsidRDefault="00022C3C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Гладушка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Тамила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Вікторівна</w:t>
            </w:r>
            <w:r w:rsidR="008F6F76"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022C3C" w:rsidRPr="000B1919" w:rsidRDefault="008F6F76" w:rsidP="00022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Вчитель  </w:t>
            </w:r>
            <w:r w:rsidR="00022C3C"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фізичної культури</w:t>
            </w:r>
          </w:p>
          <w:p w:rsidR="008F6F76" w:rsidRPr="000B1919" w:rsidRDefault="008F6F76" w:rsidP="008F6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F6F76" w:rsidRPr="000B1919" w:rsidRDefault="0082204D" w:rsidP="004D1AC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hyperlink r:id="rId8" w:history="1">
              <w:r w:rsidR="000C622C" w:rsidRPr="000B1919">
                <w:rPr>
                  <w:rStyle w:val="a5"/>
                  <w:rFonts w:ascii="Times New Roman" w:hAnsi="Times New Roman" w:cs="Times New Roman"/>
                  <w:sz w:val="28"/>
                  <w:szCs w:val="18"/>
                  <w:shd w:val="clear" w:color="auto" w:fill="FFFFFF"/>
                </w:rPr>
                <w:t>gladushkatamila@gmail.com</w:t>
              </w:r>
            </w:hyperlink>
          </w:p>
        </w:tc>
      </w:tr>
      <w:tr w:rsidR="008F6F76" w:rsidRPr="000B1919" w:rsidTr="000C622C">
        <w:trPr>
          <w:trHeight w:val="363"/>
        </w:trPr>
        <w:tc>
          <w:tcPr>
            <w:tcW w:w="781" w:type="dxa"/>
          </w:tcPr>
          <w:p w:rsidR="008F6F76" w:rsidRPr="000B1919" w:rsidRDefault="008F6F76" w:rsidP="0084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05" w:type="dxa"/>
          </w:tcPr>
          <w:p w:rsidR="008F6F76" w:rsidRPr="000B1919" w:rsidRDefault="00022C3C" w:rsidP="00022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Машошина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Володимирівна </w:t>
            </w:r>
          </w:p>
        </w:tc>
        <w:tc>
          <w:tcPr>
            <w:tcW w:w="3686" w:type="dxa"/>
          </w:tcPr>
          <w:p w:rsidR="008F6F76" w:rsidRPr="000B1919" w:rsidRDefault="008F6F76" w:rsidP="00022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Вчитель</w:t>
            </w:r>
            <w:r w:rsidR="00022C3C"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музичного мистецтва</w:t>
            </w:r>
            <w:r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8F6F76" w:rsidRPr="000B1919" w:rsidRDefault="0082204D" w:rsidP="004D1AC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hyperlink r:id="rId9" w:history="1">
              <w:r w:rsidR="0018765B" w:rsidRPr="000B1919">
                <w:rPr>
                  <w:rStyle w:val="a5"/>
                  <w:rFonts w:ascii="Times New Roman" w:eastAsia="Calibri" w:hAnsi="Times New Roman" w:cs="Times New Roman"/>
                  <w:sz w:val="28"/>
                  <w:lang w:val="uk-UA"/>
                </w:rPr>
                <w:t>svetlana-mashosina@ukr.net</w:t>
              </w:r>
            </w:hyperlink>
          </w:p>
        </w:tc>
      </w:tr>
      <w:tr w:rsidR="00851B9E" w:rsidRPr="000B1919" w:rsidTr="000C622C">
        <w:trPr>
          <w:trHeight w:val="363"/>
        </w:trPr>
        <w:tc>
          <w:tcPr>
            <w:tcW w:w="781" w:type="dxa"/>
          </w:tcPr>
          <w:p w:rsidR="00851B9E" w:rsidRPr="00851B9E" w:rsidRDefault="00851B9E" w:rsidP="0084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05" w:type="dxa"/>
          </w:tcPr>
          <w:p w:rsidR="00851B9E" w:rsidRPr="000B1919" w:rsidRDefault="00851B9E" w:rsidP="00022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Логвиненко Вікторія Олексіївна</w:t>
            </w:r>
          </w:p>
        </w:tc>
        <w:tc>
          <w:tcPr>
            <w:tcW w:w="3686" w:type="dxa"/>
          </w:tcPr>
          <w:p w:rsidR="00851B9E" w:rsidRPr="000B1919" w:rsidRDefault="00851B9E" w:rsidP="00022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51B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Вчитель англійської  мови</w:t>
            </w:r>
          </w:p>
        </w:tc>
        <w:tc>
          <w:tcPr>
            <w:tcW w:w="3402" w:type="dxa"/>
          </w:tcPr>
          <w:p w:rsidR="00851B9E" w:rsidRPr="00851B9E" w:rsidRDefault="0082204D" w:rsidP="004D1AC8">
            <w:pPr>
              <w:spacing w:after="0" w:line="240" w:lineRule="auto"/>
              <w:ind w:left="34"/>
              <w:jc w:val="both"/>
              <w:rPr>
                <w:lang w:val="en-US"/>
              </w:rPr>
            </w:pPr>
            <w:hyperlink r:id="rId10" w:history="1">
              <w:r w:rsidR="00851B9E" w:rsidRPr="001E754E">
                <w:rPr>
                  <w:rStyle w:val="a5"/>
                  <w:lang w:val="en-US"/>
                </w:rPr>
                <w:t>logvinenkonick@gmail.com</w:t>
              </w:r>
            </w:hyperlink>
            <w:r w:rsidR="00851B9E">
              <w:rPr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4847DE" w:rsidRPr="000B1919" w:rsidRDefault="00D85AC7" w:rsidP="008F6F76">
      <w:pPr>
        <w:pStyle w:val="a6"/>
        <w:spacing w:line="240" w:lineRule="auto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8</w:t>
      </w:r>
      <w:r w:rsidR="009C6E46" w:rsidRPr="000B1919">
        <w:rPr>
          <w:rFonts w:cs="Times New Roman"/>
          <w:b/>
          <w:lang w:val="uk-UA"/>
        </w:rPr>
        <w:t>.</w:t>
      </w:r>
      <w:r w:rsidR="009C6E46" w:rsidRPr="000B1919">
        <w:rPr>
          <w:rFonts w:cs="Times New Roman"/>
          <w:b/>
          <w:lang w:val="uk-UA"/>
        </w:rPr>
        <w:tab/>
      </w:r>
      <w:r w:rsidR="004847DE" w:rsidRPr="000B1919">
        <w:rPr>
          <w:rFonts w:cs="Times New Roman"/>
          <w:b/>
          <w:lang w:val="uk-UA"/>
        </w:rPr>
        <w:t>Організація осв</w:t>
      </w:r>
      <w:r w:rsidR="00841194" w:rsidRPr="000B1919">
        <w:rPr>
          <w:rFonts w:cs="Times New Roman"/>
          <w:b/>
          <w:lang w:val="uk-UA"/>
        </w:rPr>
        <w:t>ітнього процесу. Навчальний час</w:t>
      </w:r>
    </w:p>
    <w:p w:rsidR="002B7AD7" w:rsidRPr="000B1919" w:rsidRDefault="004847DE" w:rsidP="002B7AD7">
      <w:pPr>
        <w:pStyle w:val="rvps2"/>
        <w:rPr>
          <w:sz w:val="28"/>
          <w:szCs w:val="28"/>
          <w:lang w:val="uk-UA"/>
        </w:rPr>
      </w:pPr>
      <w:r w:rsidRPr="000B1919">
        <w:rPr>
          <w:sz w:val="28"/>
          <w:szCs w:val="28"/>
          <w:lang w:val="uk-UA"/>
        </w:rPr>
        <w:t xml:space="preserve">Основними формами організації освітнього процесу </w:t>
      </w:r>
      <w:r w:rsidR="00841194" w:rsidRPr="000B1919">
        <w:rPr>
          <w:sz w:val="28"/>
          <w:szCs w:val="28"/>
          <w:lang w:val="uk-UA"/>
        </w:rPr>
        <w:t>в</w:t>
      </w:r>
      <w:r w:rsidRPr="000B1919">
        <w:rPr>
          <w:sz w:val="28"/>
          <w:szCs w:val="28"/>
          <w:lang w:val="uk-UA"/>
        </w:rPr>
        <w:t xml:space="preserve"> </w:t>
      </w:r>
      <w:proofErr w:type="spellStart"/>
      <w:r w:rsidRPr="000B1919">
        <w:rPr>
          <w:sz w:val="28"/>
          <w:szCs w:val="28"/>
          <w:lang w:val="uk-UA"/>
        </w:rPr>
        <w:t>КЗ</w:t>
      </w:r>
      <w:proofErr w:type="spellEnd"/>
      <w:r w:rsidRPr="000B1919">
        <w:rPr>
          <w:sz w:val="28"/>
          <w:szCs w:val="28"/>
          <w:lang w:val="uk-UA"/>
        </w:rPr>
        <w:t xml:space="preserve"> «Академічному ліцеї №15» за </w:t>
      </w:r>
      <w:proofErr w:type="spellStart"/>
      <w:r w:rsidRPr="000B1919">
        <w:rPr>
          <w:sz w:val="28"/>
          <w:szCs w:val="28"/>
          <w:lang w:val="uk-UA"/>
        </w:rPr>
        <w:t>екстернатною</w:t>
      </w:r>
      <w:proofErr w:type="spellEnd"/>
      <w:r w:rsidRPr="000B1919">
        <w:rPr>
          <w:sz w:val="28"/>
          <w:szCs w:val="28"/>
          <w:lang w:val="uk-UA"/>
        </w:rPr>
        <w:t xml:space="preserve"> формою здобуття освіти є </w:t>
      </w:r>
      <w:r w:rsidR="00841194" w:rsidRPr="000B1919">
        <w:rPr>
          <w:sz w:val="28"/>
          <w:szCs w:val="28"/>
          <w:lang w:val="uk-UA"/>
        </w:rPr>
        <w:t>-</w:t>
      </w:r>
      <w:r w:rsidR="00E378E7" w:rsidRPr="000B1919">
        <w:rPr>
          <w:sz w:val="28"/>
          <w:szCs w:val="28"/>
          <w:lang w:val="uk-UA"/>
        </w:rPr>
        <w:t xml:space="preserve"> </w:t>
      </w:r>
      <w:r w:rsidRPr="000B1919">
        <w:rPr>
          <w:sz w:val="28"/>
          <w:szCs w:val="28"/>
          <w:lang w:val="uk-UA"/>
        </w:rPr>
        <w:t>навчальні заняття, консультації, річне оцінювання</w:t>
      </w:r>
      <w:r w:rsidR="002B7AD7" w:rsidRPr="000B1919">
        <w:rPr>
          <w:sz w:val="28"/>
          <w:szCs w:val="28"/>
          <w:lang w:val="uk-UA"/>
        </w:rPr>
        <w:t>.</w:t>
      </w:r>
    </w:p>
    <w:p w:rsidR="00105BD7" w:rsidRPr="000B1919" w:rsidRDefault="002B7AD7" w:rsidP="00105BD7">
      <w:pPr>
        <w:pStyle w:val="rvps2"/>
        <w:rPr>
          <w:sz w:val="28"/>
          <w:szCs w:val="28"/>
          <w:lang w:val="uk-UA"/>
        </w:rPr>
      </w:pPr>
      <w:r w:rsidRPr="000B1919">
        <w:rPr>
          <w:rStyle w:val="rvts9"/>
          <w:sz w:val="28"/>
          <w:szCs w:val="28"/>
          <w:lang w:val="uk-UA"/>
        </w:rPr>
        <w:t>Об'єктом підсумкового оцінювання</w:t>
      </w:r>
      <w:r w:rsidRPr="000B1919">
        <w:rPr>
          <w:sz w:val="28"/>
          <w:szCs w:val="28"/>
          <w:lang w:val="uk-UA"/>
        </w:rPr>
        <w:t xml:space="preserve"> є результати навчання учня/учениці за рік. Під час підсумкового оцінювання рекомендуємо зіставляти навчальні досягнення учнів з очікуваними результатами навчання, визначеними в </w:t>
      </w:r>
    </w:p>
    <w:p w:rsidR="002B7AD7" w:rsidRPr="000B1919" w:rsidRDefault="002B7AD7" w:rsidP="002B7AD7">
      <w:pPr>
        <w:pStyle w:val="rvps2"/>
        <w:rPr>
          <w:b/>
          <w:sz w:val="28"/>
          <w:szCs w:val="28"/>
          <w:lang w:val="uk-UA"/>
        </w:rPr>
      </w:pPr>
      <w:r w:rsidRPr="000B1919">
        <w:rPr>
          <w:sz w:val="28"/>
          <w:szCs w:val="28"/>
          <w:lang w:val="uk-UA"/>
        </w:rPr>
        <w:t xml:space="preserve">освітніх програмах закладів загальної середньої освіти, з урахуванням </w:t>
      </w:r>
      <w:r w:rsidR="00105BD7" w:rsidRPr="000B1919">
        <w:rPr>
          <w:sz w:val="28"/>
          <w:szCs w:val="28"/>
          <w:lang w:val="uk-UA"/>
        </w:rPr>
        <w:t>Орієнтовної рамки оцінювання ( додаток 1).</w:t>
      </w:r>
    </w:p>
    <w:p w:rsidR="002B7AD7" w:rsidRPr="000B1919" w:rsidRDefault="002B7AD7" w:rsidP="002B7AD7">
      <w:pPr>
        <w:pStyle w:val="rvps2"/>
        <w:rPr>
          <w:sz w:val="28"/>
          <w:szCs w:val="28"/>
          <w:lang w:val="uk-UA"/>
        </w:rPr>
      </w:pPr>
      <w:r w:rsidRPr="000B1919">
        <w:rPr>
          <w:sz w:val="28"/>
          <w:szCs w:val="28"/>
          <w:lang w:val="uk-UA"/>
        </w:rPr>
        <w:t xml:space="preserve">Основними функціями оцінювання в початковій школі  є формувальна, </w:t>
      </w:r>
      <w:proofErr w:type="spellStart"/>
      <w:r w:rsidRPr="000B1919">
        <w:rPr>
          <w:sz w:val="28"/>
          <w:szCs w:val="28"/>
          <w:lang w:val="uk-UA"/>
        </w:rPr>
        <w:t>діагностувальна</w:t>
      </w:r>
      <w:proofErr w:type="spellEnd"/>
      <w:r w:rsidRPr="000B1919">
        <w:rPr>
          <w:sz w:val="28"/>
          <w:szCs w:val="28"/>
          <w:lang w:val="uk-UA"/>
        </w:rPr>
        <w:t xml:space="preserve">, </w:t>
      </w:r>
      <w:proofErr w:type="spellStart"/>
      <w:r w:rsidRPr="000B1919">
        <w:rPr>
          <w:sz w:val="28"/>
          <w:szCs w:val="28"/>
          <w:lang w:val="uk-UA"/>
        </w:rPr>
        <w:t>мотиваційно-стимулювальна</w:t>
      </w:r>
      <w:proofErr w:type="spellEnd"/>
      <w:r w:rsidRPr="000B1919">
        <w:rPr>
          <w:sz w:val="28"/>
          <w:szCs w:val="28"/>
          <w:lang w:val="uk-UA"/>
        </w:rPr>
        <w:t xml:space="preserve">, розвивальна, орієнтувальна, коригувальна, прогностична, </w:t>
      </w:r>
      <w:proofErr w:type="spellStart"/>
      <w:r w:rsidRPr="000B1919">
        <w:rPr>
          <w:sz w:val="28"/>
          <w:szCs w:val="28"/>
          <w:lang w:val="uk-UA"/>
        </w:rPr>
        <w:t>констатувальна</w:t>
      </w:r>
      <w:proofErr w:type="spellEnd"/>
      <w:r w:rsidRPr="000B1919">
        <w:rPr>
          <w:sz w:val="28"/>
          <w:szCs w:val="28"/>
          <w:lang w:val="uk-UA"/>
        </w:rPr>
        <w:t xml:space="preserve">, виховна. </w:t>
      </w:r>
      <w:proofErr w:type="spellStart"/>
      <w:r w:rsidRPr="000B1919">
        <w:rPr>
          <w:sz w:val="28"/>
          <w:szCs w:val="28"/>
        </w:rPr>
        <w:t>Відповідно</w:t>
      </w:r>
      <w:proofErr w:type="spellEnd"/>
      <w:r w:rsidRPr="000B1919">
        <w:rPr>
          <w:sz w:val="28"/>
          <w:szCs w:val="28"/>
        </w:rPr>
        <w:t xml:space="preserve"> до мети </w:t>
      </w:r>
      <w:proofErr w:type="spellStart"/>
      <w:r w:rsidRPr="000B1919">
        <w:rPr>
          <w:sz w:val="28"/>
          <w:szCs w:val="28"/>
        </w:rPr>
        <w:t>оцінювання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proofErr w:type="gramStart"/>
      <w:r w:rsidRPr="000B1919">
        <w:rPr>
          <w:sz w:val="28"/>
          <w:szCs w:val="28"/>
        </w:rPr>
        <w:t>пр</w:t>
      </w:r>
      <w:proofErr w:type="gramEnd"/>
      <w:r w:rsidRPr="000B1919">
        <w:rPr>
          <w:sz w:val="28"/>
          <w:szCs w:val="28"/>
        </w:rPr>
        <w:t>іоритетними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b/>
          <w:sz w:val="28"/>
          <w:szCs w:val="28"/>
        </w:rPr>
        <w:t>є</w:t>
      </w:r>
      <w:proofErr w:type="spellEnd"/>
      <w:r w:rsidRPr="000B1919">
        <w:rPr>
          <w:b/>
          <w:sz w:val="28"/>
          <w:szCs w:val="28"/>
        </w:rPr>
        <w:t xml:space="preserve"> </w:t>
      </w:r>
      <w:proofErr w:type="spellStart"/>
      <w:r w:rsidRPr="000B1919">
        <w:rPr>
          <w:b/>
          <w:sz w:val="28"/>
          <w:szCs w:val="28"/>
        </w:rPr>
        <w:t>формувальна</w:t>
      </w:r>
      <w:proofErr w:type="spellEnd"/>
      <w:r w:rsidRPr="000B1919">
        <w:rPr>
          <w:b/>
          <w:sz w:val="28"/>
          <w:szCs w:val="28"/>
        </w:rPr>
        <w:t xml:space="preserve"> та </w:t>
      </w:r>
      <w:proofErr w:type="spellStart"/>
      <w:r w:rsidRPr="000B1919">
        <w:rPr>
          <w:b/>
          <w:sz w:val="28"/>
          <w:szCs w:val="28"/>
        </w:rPr>
        <w:t>діагностувальна</w:t>
      </w:r>
      <w:proofErr w:type="spellEnd"/>
      <w:r w:rsidRPr="000B1919">
        <w:rPr>
          <w:b/>
          <w:sz w:val="28"/>
          <w:szCs w:val="28"/>
        </w:rPr>
        <w:t xml:space="preserve"> </w:t>
      </w:r>
      <w:proofErr w:type="spellStart"/>
      <w:r w:rsidRPr="000B1919">
        <w:rPr>
          <w:b/>
          <w:sz w:val="28"/>
          <w:szCs w:val="28"/>
        </w:rPr>
        <w:t>функції</w:t>
      </w:r>
      <w:proofErr w:type="spellEnd"/>
      <w:r w:rsidRPr="000B1919">
        <w:rPr>
          <w:b/>
          <w:sz w:val="28"/>
          <w:szCs w:val="28"/>
        </w:rPr>
        <w:t xml:space="preserve"> </w:t>
      </w:r>
      <w:proofErr w:type="spellStart"/>
      <w:r w:rsidRPr="000B1919">
        <w:rPr>
          <w:b/>
          <w:sz w:val="28"/>
          <w:szCs w:val="28"/>
        </w:rPr>
        <w:t>оцінювання</w:t>
      </w:r>
      <w:proofErr w:type="spellEnd"/>
      <w:r w:rsidRPr="000B1919">
        <w:rPr>
          <w:b/>
          <w:sz w:val="28"/>
          <w:szCs w:val="28"/>
        </w:rPr>
        <w:t>.</w:t>
      </w:r>
    </w:p>
    <w:p w:rsidR="002B7AD7" w:rsidRPr="000B1919" w:rsidRDefault="002B7AD7" w:rsidP="002B7AD7">
      <w:pPr>
        <w:pStyle w:val="rvps2"/>
        <w:rPr>
          <w:sz w:val="28"/>
          <w:szCs w:val="28"/>
        </w:rPr>
      </w:pPr>
      <w:bookmarkStart w:id="1" w:name="n85"/>
      <w:bookmarkEnd w:id="1"/>
      <w:r w:rsidRPr="000B1919">
        <w:rPr>
          <w:rStyle w:val="rvts9"/>
          <w:sz w:val="28"/>
          <w:szCs w:val="28"/>
        </w:rPr>
        <w:t xml:space="preserve">Основою для </w:t>
      </w:r>
      <w:proofErr w:type="spellStart"/>
      <w:proofErr w:type="gramStart"/>
      <w:r w:rsidRPr="000B1919">
        <w:rPr>
          <w:rStyle w:val="rvts9"/>
          <w:sz w:val="28"/>
          <w:szCs w:val="28"/>
        </w:rPr>
        <w:t>п</w:t>
      </w:r>
      <w:proofErr w:type="gramEnd"/>
      <w:r w:rsidRPr="000B1919">
        <w:rPr>
          <w:rStyle w:val="rvts9"/>
          <w:sz w:val="28"/>
          <w:szCs w:val="28"/>
        </w:rPr>
        <w:t>ідсумкового</w:t>
      </w:r>
      <w:proofErr w:type="spellEnd"/>
      <w:r w:rsidRPr="000B1919">
        <w:rPr>
          <w:rStyle w:val="rvts9"/>
          <w:sz w:val="28"/>
          <w:szCs w:val="28"/>
        </w:rPr>
        <w:t xml:space="preserve"> </w:t>
      </w:r>
      <w:proofErr w:type="spellStart"/>
      <w:r w:rsidRPr="000B1919">
        <w:rPr>
          <w:rStyle w:val="rvts9"/>
          <w:sz w:val="28"/>
          <w:szCs w:val="28"/>
        </w:rPr>
        <w:t>оцінювання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результатів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навчання</w:t>
      </w:r>
      <w:proofErr w:type="spellEnd"/>
      <w:r w:rsidRPr="000B1919">
        <w:rPr>
          <w:sz w:val="28"/>
          <w:szCs w:val="28"/>
        </w:rPr>
        <w:t xml:space="preserve"> </w:t>
      </w:r>
      <w:r w:rsidRPr="000B1919">
        <w:rPr>
          <w:rStyle w:val="rvts9"/>
          <w:sz w:val="28"/>
          <w:szCs w:val="28"/>
        </w:rPr>
        <w:t xml:space="preserve">за </w:t>
      </w:r>
      <w:proofErr w:type="spellStart"/>
      <w:r w:rsidRPr="000B1919">
        <w:rPr>
          <w:rStyle w:val="rvts9"/>
          <w:sz w:val="28"/>
          <w:szCs w:val="28"/>
        </w:rPr>
        <w:t>рік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можуть</w:t>
      </w:r>
      <w:proofErr w:type="spellEnd"/>
      <w:r w:rsidRPr="000B1919">
        <w:rPr>
          <w:sz w:val="28"/>
          <w:szCs w:val="28"/>
        </w:rPr>
        <w:t xml:space="preserve"> бути </w:t>
      </w:r>
      <w:proofErr w:type="spellStart"/>
      <w:r w:rsidRPr="000B1919">
        <w:rPr>
          <w:sz w:val="28"/>
          <w:szCs w:val="28"/>
        </w:rPr>
        <w:t>результати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виконання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тематичних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діагностувальних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робіт</w:t>
      </w:r>
      <w:proofErr w:type="spellEnd"/>
      <w:r w:rsidRPr="000B1919">
        <w:rPr>
          <w:sz w:val="28"/>
          <w:szCs w:val="28"/>
        </w:rPr>
        <w:t xml:space="preserve">, записи </w:t>
      </w:r>
      <w:proofErr w:type="spellStart"/>
      <w:r w:rsidRPr="000B1919">
        <w:rPr>
          <w:sz w:val="28"/>
          <w:szCs w:val="28"/>
        </w:rPr>
        <w:t>оцінювальних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суджень</w:t>
      </w:r>
      <w:proofErr w:type="spellEnd"/>
      <w:r w:rsidRPr="000B1919">
        <w:rPr>
          <w:sz w:val="28"/>
          <w:szCs w:val="28"/>
        </w:rPr>
        <w:t xml:space="preserve"> про </w:t>
      </w:r>
      <w:proofErr w:type="spellStart"/>
      <w:r w:rsidRPr="000B1919">
        <w:rPr>
          <w:sz w:val="28"/>
          <w:szCs w:val="28"/>
        </w:rPr>
        <w:t>результати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навчання</w:t>
      </w:r>
      <w:proofErr w:type="spellEnd"/>
      <w:r w:rsidRPr="000B1919">
        <w:rPr>
          <w:sz w:val="28"/>
          <w:szCs w:val="28"/>
        </w:rPr>
        <w:t xml:space="preserve">, </w:t>
      </w:r>
      <w:proofErr w:type="spellStart"/>
      <w:r w:rsidRPr="000B1919">
        <w:rPr>
          <w:sz w:val="28"/>
          <w:szCs w:val="28"/>
        </w:rPr>
        <w:t>зафіксовані</w:t>
      </w:r>
      <w:proofErr w:type="spellEnd"/>
      <w:r w:rsidRPr="000B1919">
        <w:rPr>
          <w:sz w:val="28"/>
          <w:szCs w:val="28"/>
        </w:rPr>
        <w:t xml:space="preserve"> на </w:t>
      </w:r>
      <w:proofErr w:type="spellStart"/>
      <w:r w:rsidRPr="000B1919">
        <w:rPr>
          <w:sz w:val="28"/>
          <w:szCs w:val="28"/>
        </w:rPr>
        <w:t>носіях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зворотного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зв'язку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з</w:t>
      </w:r>
      <w:proofErr w:type="spellEnd"/>
      <w:r w:rsidRPr="000B1919">
        <w:rPr>
          <w:sz w:val="28"/>
          <w:szCs w:val="28"/>
        </w:rPr>
        <w:t xml:space="preserve"> батьками, </w:t>
      </w:r>
      <w:proofErr w:type="spellStart"/>
      <w:r w:rsidRPr="000B1919">
        <w:rPr>
          <w:sz w:val="28"/>
          <w:szCs w:val="28"/>
        </w:rPr>
        <w:t>спостереження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вчителя</w:t>
      </w:r>
      <w:proofErr w:type="spellEnd"/>
      <w:r w:rsidRPr="000B1919">
        <w:rPr>
          <w:sz w:val="28"/>
          <w:szCs w:val="28"/>
        </w:rPr>
        <w:t xml:space="preserve"> у </w:t>
      </w:r>
      <w:proofErr w:type="spellStart"/>
      <w:r w:rsidRPr="000B1919">
        <w:rPr>
          <w:sz w:val="28"/>
          <w:szCs w:val="28"/>
        </w:rPr>
        <w:t>процесі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формувального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оцінювання</w:t>
      </w:r>
      <w:proofErr w:type="spellEnd"/>
      <w:r w:rsidRPr="000B1919">
        <w:rPr>
          <w:sz w:val="28"/>
          <w:szCs w:val="28"/>
        </w:rPr>
        <w:t xml:space="preserve">. </w:t>
      </w:r>
      <w:proofErr w:type="spellStart"/>
      <w:r w:rsidRPr="000B1919">
        <w:rPr>
          <w:sz w:val="28"/>
          <w:szCs w:val="28"/>
        </w:rPr>
        <w:t>Рекомендуємо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визначати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proofErr w:type="gramStart"/>
      <w:r w:rsidRPr="000B1919">
        <w:rPr>
          <w:sz w:val="28"/>
          <w:szCs w:val="28"/>
        </w:rPr>
        <w:t>п</w:t>
      </w:r>
      <w:proofErr w:type="gramEnd"/>
      <w:r w:rsidRPr="000B1919">
        <w:rPr>
          <w:sz w:val="28"/>
          <w:szCs w:val="28"/>
        </w:rPr>
        <w:t>ідсумкову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оцінку</w:t>
      </w:r>
      <w:proofErr w:type="spellEnd"/>
      <w:r w:rsidRPr="000B1919">
        <w:rPr>
          <w:sz w:val="28"/>
          <w:szCs w:val="28"/>
        </w:rPr>
        <w:t xml:space="preserve"> за </w:t>
      </w:r>
      <w:proofErr w:type="spellStart"/>
      <w:r w:rsidRPr="000B1919">
        <w:rPr>
          <w:sz w:val="28"/>
          <w:szCs w:val="28"/>
        </w:rPr>
        <w:t>рік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з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урахуванням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динаміки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досягнення</w:t>
      </w:r>
      <w:proofErr w:type="spellEnd"/>
      <w:r w:rsidRPr="000B1919">
        <w:rPr>
          <w:sz w:val="28"/>
          <w:szCs w:val="28"/>
        </w:rPr>
        <w:t xml:space="preserve"> того </w:t>
      </w:r>
      <w:proofErr w:type="spellStart"/>
      <w:r w:rsidRPr="000B1919">
        <w:rPr>
          <w:sz w:val="28"/>
          <w:szCs w:val="28"/>
        </w:rPr>
        <w:t>чи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іншого</w:t>
      </w:r>
      <w:proofErr w:type="spellEnd"/>
      <w:r w:rsidRPr="000B1919">
        <w:rPr>
          <w:sz w:val="28"/>
          <w:szCs w:val="28"/>
        </w:rPr>
        <w:t xml:space="preserve"> результату </w:t>
      </w:r>
      <w:proofErr w:type="spellStart"/>
      <w:r w:rsidRPr="000B1919">
        <w:rPr>
          <w:sz w:val="28"/>
          <w:szCs w:val="28"/>
        </w:rPr>
        <w:t>навчання</w:t>
      </w:r>
      <w:proofErr w:type="spellEnd"/>
      <w:r w:rsidRPr="000B1919">
        <w:rPr>
          <w:sz w:val="28"/>
          <w:szCs w:val="28"/>
        </w:rPr>
        <w:t>.</w:t>
      </w:r>
    </w:p>
    <w:p w:rsidR="002B7AD7" w:rsidRPr="000B1919" w:rsidRDefault="002B7AD7" w:rsidP="002B7AD7">
      <w:pPr>
        <w:pStyle w:val="rvps2"/>
      </w:pPr>
      <w:bookmarkStart w:id="2" w:name="n86"/>
      <w:bookmarkEnd w:id="2"/>
      <w:proofErr w:type="spellStart"/>
      <w:proofErr w:type="gramStart"/>
      <w:r w:rsidRPr="000B1919">
        <w:rPr>
          <w:sz w:val="28"/>
          <w:szCs w:val="28"/>
        </w:rPr>
        <w:t>П</w:t>
      </w:r>
      <w:proofErr w:type="gramEnd"/>
      <w:r w:rsidRPr="000B1919">
        <w:rPr>
          <w:sz w:val="28"/>
          <w:szCs w:val="28"/>
        </w:rPr>
        <w:t>ідсумкове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оцінювання</w:t>
      </w:r>
      <w:proofErr w:type="spellEnd"/>
      <w:r w:rsidRPr="000B1919">
        <w:rPr>
          <w:sz w:val="28"/>
          <w:szCs w:val="28"/>
        </w:rPr>
        <w:t xml:space="preserve"> за </w:t>
      </w:r>
      <w:proofErr w:type="spellStart"/>
      <w:r w:rsidRPr="000B1919">
        <w:rPr>
          <w:sz w:val="28"/>
          <w:szCs w:val="28"/>
        </w:rPr>
        <w:t>рік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з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предметів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вивчення</w:t>
      </w:r>
      <w:proofErr w:type="spellEnd"/>
      <w:r w:rsidRPr="000B1919">
        <w:rPr>
          <w:sz w:val="28"/>
          <w:szCs w:val="28"/>
        </w:rPr>
        <w:t xml:space="preserve"> таких </w:t>
      </w:r>
      <w:proofErr w:type="spellStart"/>
      <w:r w:rsidRPr="000B1919">
        <w:rPr>
          <w:sz w:val="28"/>
          <w:szCs w:val="28"/>
        </w:rPr>
        <w:t>освітніх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галузей</w:t>
      </w:r>
      <w:proofErr w:type="spellEnd"/>
      <w:r w:rsidRPr="000B1919">
        <w:rPr>
          <w:sz w:val="28"/>
          <w:szCs w:val="28"/>
        </w:rPr>
        <w:t>, як "</w:t>
      </w:r>
      <w:proofErr w:type="spellStart"/>
      <w:r w:rsidRPr="000B1919">
        <w:rPr>
          <w:sz w:val="28"/>
          <w:szCs w:val="28"/>
        </w:rPr>
        <w:t>Технологічна</w:t>
      </w:r>
      <w:proofErr w:type="spellEnd"/>
      <w:r w:rsidRPr="000B1919">
        <w:rPr>
          <w:sz w:val="28"/>
          <w:szCs w:val="28"/>
        </w:rPr>
        <w:t>", "</w:t>
      </w:r>
      <w:proofErr w:type="spellStart"/>
      <w:r w:rsidRPr="000B1919">
        <w:rPr>
          <w:sz w:val="28"/>
          <w:szCs w:val="28"/>
        </w:rPr>
        <w:t>Інформатична</w:t>
      </w:r>
      <w:proofErr w:type="spellEnd"/>
      <w:r w:rsidRPr="000B1919">
        <w:rPr>
          <w:sz w:val="28"/>
          <w:szCs w:val="28"/>
        </w:rPr>
        <w:t>", "</w:t>
      </w:r>
      <w:proofErr w:type="spellStart"/>
      <w:r w:rsidRPr="000B1919">
        <w:rPr>
          <w:sz w:val="28"/>
          <w:szCs w:val="28"/>
        </w:rPr>
        <w:t>Мистецька</w:t>
      </w:r>
      <w:proofErr w:type="spellEnd"/>
      <w:r w:rsidRPr="000B1919">
        <w:rPr>
          <w:sz w:val="28"/>
          <w:szCs w:val="28"/>
        </w:rPr>
        <w:t xml:space="preserve">" </w:t>
      </w:r>
      <w:proofErr w:type="spellStart"/>
      <w:r w:rsidRPr="000B1919">
        <w:rPr>
          <w:sz w:val="28"/>
          <w:szCs w:val="28"/>
        </w:rPr>
        <w:t>і</w:t>
      </w:r>
      <w:proofErr w:type="spellEnd"/>
      <w:r w:rsidRPr="000B1919">
        <w:rPr>
          <w:sz w:val="28"/>
          <w:szCs w:val="28"/>
        </w:rPr>
        <w:t xml:space="preserve"> "</w:t>
      </w:r>
      <w:proofErr w:type="spellStart"/>
      <w:r w:rsidRPr="000B1919">
        <w:rPr>
          <w:sz w:val="28"/>
          <w:szCs w:val="28"/>
        </w:rPr>
        <w:t>Фізкультурна</w:t>
      </w:r>
      <w:proofErr w:type="spellEnd"/>
      <w:r w:rsidRPr="000B1919">
        <w:rPr>
          <w:sz w:val="28"/>
          <w:szCs w:val="28"/>
        </w:rPr>
        <w:t xml:space="preserve">" </w:t>
      </w:r>
      <w:proofErr w:type="spellStart"/>
      <w:r w:rsidRPr="000B1919">
        <w:rPr>
          <w:sz w:val="28"/>
          <w:szCs w:val="28"/>
        </w:rPr>
        <w:t>пропонуємо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здійснювати</w:t>
      </w:r>
      <w:proofErr w:type="spellEnd"/>
      <w:r w:rsidRPr="000B1919">
        <w:rPr>
          <w:sz w:val="28"/>
          <w:szCs w:val="28"/>
        </w:rPr>
        <w:t xml:space="preserve"> шляхом </w:t>
      </w:r>
      <w:proofErr w:type="spellStart"/>
      <w:r w:rsidRPr="000B1919">
        <w:rPr>
          <w:sz w:val="28"/>
          <w:szCs w:val="28"/>
        </w:rPr>
        <w:t>узагальнення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даних</w:t>
      </w:r>
      <w:proofErr w:type="spellEnd"/>
      <w:r w:rsidRPr="000B1919">
        <w:rPr>
          <w:sz w:val="28"/>
          <w:szCs w:val="28"/>
        </w:rPr>
        <w:t xml:space="preserve">, </w:t>
      </w:r>
      <w:proofErr w:type="spellStart"/>
      <w:r w:rsidRPr="000B1919">
        <w:rPr>
          <w:sz w:val="28"/>
          <w:szCs w:val="28"/>
        </w:rPr>
        <w:t>отриманих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під</w:t>
      </w:r>
      <w:proofErr w:type="spellEnd"/>
      <w:r w:rsidRPr="000B1919">
        <w:rPr>
          <w:sz w:val="28"/>
          <w:szCs w:val="28"/>
        </w:rPr>
        <w:t xml:space="preserve"> час </w:t>
      </w:r>
      <w:proofErr w:type="spellStart"/>
      <w:r w:rsidRPr="000B1919">
        <w:rPr>
          <w:sz w:val="28"/>
          <w:szCs w:val="28"/>
        </w:rPr>
        <w:lastRenderedPageBreak/>
        <w:t>формувального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оцінювання</w:t>
      </w:r>
      <w:proofErr w:type="spellEnd"/>
      <w:r w:rsidRPr="000B1919">
        <w:rPr>
          <w:sz w:val="28"/>
          <w:szCs w:val="28"/>
        </w:rPr>
        <w:t xml:space="preserve">, </w:t>
      </w:r>
      <w:proofErr w:type="spellStart"/>
      <w:r w:rsidRPr="000B1919">
        <w:rPr>
          <w:sz w:val="28"/>
          <w:szCs w:val="28"/>
        </w:rPr>
        <w:t>з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урахуванням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динаміки</w:t>
      </w:r>
      <w:proofErr w:type="spellEnd"/>
      <w:r w:rsidRPr="000B1919">
        <w:rPr>
          <w:sz w:val="28"/>
          <w:szCs w:val="28"/>
        </w:rPr>
        <w:t xml:space="preserve"> </w:t>
      </w:r>
      <w:proofErr w:type="spellStart"/>
      <w:r w:rsidRPr="000B1919">
        <w:rPr>
          <w:sz w:val="28"/>
          <w:szCs w:val="28"/>
        </w:rPr>
        <w:t>формування</w:t>
      </w:r>
      <w:proofErr w:type="spellEnd"/>
      <w:r w:rsidRPr="000B1919">
        <w:rPr>
          <w:sz w:val="28"/>
          <w:szCs w:val="28"/>
        </w:rPr>
        <w:t xml:space="preserve"> результату </w:t>
      </w:r>
      <w:proofErr w:type="spellStart"/>
      <w:r w:rsidRPr="000B1919">
        <w:rPr>
          <w:sz w:val="28"/>
          <w:szCs w:val="28"/>
        </w:rPr>
        <w:t>навчання</w:t>
      </w:r>
      <w:proofErr w:type="spellEnd"/>
      <w:r w:rsidRPr="000B1919">
        <w:t>.</w:t>
      </w:r>
    </w:p>
    <w:p w:rsidR="00D3087F" w:rsidRPr="000B1919" w:rsidRDefault="00D3087F" w:rsidP="00D3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n19"/>
      <w:bookmarkEnd w:id="3"/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Реалізацію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формувальної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забезпечують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відстеженням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динаміки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поступу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учня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учениці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визначенням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потреб та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подальшим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спрямуванням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0B191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B1919"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виявлених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87F" w:rsidRPr="000B1919" w:rsidRDefault="00D3087F" w:rsidP="00D3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20"/>
      <w:bookmarkEnd w:id="4"/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Діагностувальна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функція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виявити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стан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набутого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досвіду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поставлених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цілей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з'ясувати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передумови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сформованості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отриманих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, причини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утруднень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скоригувати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відстежити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1919">
        <w:rPr>
          <w:rFonts w:ascii="Times New Roman" w:eastAsia="Times New Roman" w:hAnsi="Times New Roman" w:cs="Times New Roman"/>
          <w:sz w:val="28"/>
          <w:szCs w:val="28"/>
        </w:rPr>
        <w:t>динаміку</w:t>
      </w:r>
      <w:proofErr w:type="spellEnd"/>
      <w:proofErr w:type="gram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спрогнозувати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087F" w:rsidRPr="000B1919" w:rsidRDefault="00D3087F" w:rsidP="00D3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1919">
        <w:rPr>
          <w:rFonts w:ascii="Times New Roman" w:eastAsia="Times New Roman" w:hAnsi="Times New Roman" w:cs="Times New Roman"/>
          <w:sz w:val="28"/>
          <w:szCs w:val="28"/>
          <w:lang w:val="uk-UA"/>
        </w:rPr>
        <w:t>Обидві функції взаємодоповнюють одна одну і зумовлюють особливості організації оцінювальної діяльності.</w:t>
      </w:r>
    </w:p>
    <w:p w:rsidR="00686333" w:rsidRPr="000B1919" w:rsidRDefault="00D3087F" w:rsidP="0068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21"/>
      <w:bookmarkStart w:id="6" w:name="n22"/>
      <w:bookmarkStart w:id="7" w:name="n23"/>
      <w:bookmarkEnd w:id="5"/>
      <w:bookmarkEnd w:id="6"/>
      <w:bookmarkEnd w:id="7"/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hyperlink r:id="rId11" w:anchor="n299" w:tgtFrame="_blank" w:history="1">
        <w:r w:rsidRPr="000B19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пункту 28</w:t>
        </w:r>
      </w:hyperlink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B1919">
        <w:rPr>
          <w:rFonts w:ascii="Times New Roman" w:eastAsia="Times New Roman" w:hAnsi="Times New Roman" w:cs="Times New Roman"/>
          <w:sz w:val="28"/>
          <w:szCs w:val="28"/>
        </w:rPr>
        <w:t>Державного</w:t>
      </w:r>
      <w:proofErr w:type="gram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стандарту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початкової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формулювання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суджень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здійснюють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8" w:name="n24"/>
      <w:bookmarkEnd w:id="8"/>
    </w:p>
    <w:p w:rsidR="00D3087F" w:rsidRPr="000B1919" w:rsidRDefault="00686333" w:rsidP="0068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3087F" w:rsidRPr="000B1919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формувального</w:t>
      </w:r>
      <w:proofErr w:type="spellEnd"/>
      <w:r w:rsidR="00D3087F" w:rsidRPr="000B19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оцінювання, метою якого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траєкторії особистості;</w:t>
      </w:r>
    </w:p>
    <w:p w:rsidR="00D3087F" w:rsidRPr="000B1919" w:rsidRDefault="00686333" w:rsidP="00D3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9" w:name="n25"/>
      <w:bookmarkEnd w:id="9"/>
      <w:r w:rsidRPr="000B191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>підсумкового</w:t>
      </w:r>
      <w:proofErr w:type="spellEnd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 xml:space="preserve">, метою </w:t>
      </w:r>
      <w:proofErr w:type="spellStart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>співвіднесення</w:t>
      </w:r>
      <w:proofErr w:type="spellEnd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>досягнень</w:t>
      </w:r>
      <w:proofErr w:type="spellEnd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>обов'язковими</w:t>
      </w:r>
      <w:proofErr w:type="spellEnd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>очікуваними</w:t>
      </w:r>
      <w:proofErr w:type="spellEnd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</w:t>
      </w:r>
      <w:proofErr w:type="spellStart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>визначеними</w:t>
      </w:r>
      <w:proofErr w:type="spellEnd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anchor="n12" w:tgtFrame="_blank" w:history="1">
        <w:proofErr w:type="spellStart"/>
        <w:r w:rsidR="00D3087F" w:rsidRPr="000B19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Державним</w:t>
        </w:r>
        <w:proofErr w:type="spellEnd"/>
        <w:r w:rsidR="00D3087F" w:rsidRPr="000B19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стандартом</w:t>
        </w:r>
      </w:hyperlink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>освітньою</w:t>
      </w:r>
      <w:proofErr w:type="spellEnd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>програмою</w:t>
      </w:r>
      <w:proofErr w:type="spellEnd"/>
      <w:r w:rsidR="00D3087F" w:rsidRPr="000B1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87F" w:rsidRPr="000B1919" w:rsidRDefault="00D3087F" w:rsidP="00D3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0" w:name="n26"/>
      <w:bookmarkEnd w:id="10"/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задля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сформованості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очікуваних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учителем для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певного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занять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певної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програмової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теми </w:t>
      </w:r>
      <w:proofErr w:type="gramStart"/>
      <w:r w:rsidRPr="000B19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0B191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0B1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87F" w:rsidRPr="000B1919" w:rsidRDefault="00B67ABA" w:rsidP="00D3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1" w:name="n27"/>
      <w:bookmarkStart w:id="12" w:name="n29"/>
      <w:bookmarkStart w:id="13" w:name="n30"/>
      <w:bookmarkEnd w:id="11"/>
      <w:bookmarkEnd w:id="12"/>
      <w:bookmarkEnd w:id="13"/>
      <w:r w:rsidRPr="000B1919">
        <w:rPr>
          <w:rFonts w:ascii="Times New Roman" w:eastAsia="Times New Roman" w:hAnsi="Times New Roman" w:cs="Times New Roman"/>
          <w:sz w:val="28"/>
          <w:szCs w:val="28"/>
          <w:lang w:val="uk-UA"/>
        </w:rPr>
        <w:t>В 1-4- х класах здійснюють формувальне та підсумкове ( річне)  оцінювання.</w:t>
      </w:r>
    </w:p>
    <w:p w:rsidR="005943C2" w:rsidRPr="000B1919" w:rsidRDefault="00B67ABA" w:rsidP="0059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1919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  оцінюванн</w:t>
      </w:r>
      <w:r w:rsidR="009B0116">
        <w:rPr>
          <w:rFonts w:ascii="Times New Roman" w:eastAsia="Times New Roman" w:hAnsi="Times New Roman" w:cs="Times New Roman"/>
          <w:sz w:val="28"/>
          <w:szCs w:val="28"/>
          <w:lang w:val="uk-UA"/>
        </w:rPr>
        <w:t>я навчальних досягнень учнів 1-3</w:t>
      </w:r>
      <w:r w:rsidRPr="000B19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класів виражають </w:t>
      </w:r>
      <w:r w:rsidRPr="000B19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вербальною</w:t>
      </w:r>
      <w:r w:rsidRPr="000B19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оцінкою  (оцінювальним судженням) , яка окрім оцінювального судження про досягнення може ще називати і рівень результату навчання.</w:t>
      </w:r>
      <w:r w:rsidR="00686333" w:rsidRPr="000B19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Оцінювальні судження з висновком про сформованість кожного уміння ( </w:t>
      </w:r>
      <w:proofErr w:type="spellStart"/>
      <w:r w:rsidR="00686333" w:rsidRPr="000B1919">
        <w:rPr>
          <w:rFonts w:ascii="Times New Roman" w:eastAsia="Times New Roman" w:hAnsi="Times New Roman" w:cs="Times New Roman"/>
          <w:sz w:val="28"/>
          <w:szCs w:val="28"/>
          <w:lang w:val="uk-UA"/>
        </w:rPr>
        <w:t>пи-</w:t>
      </w:r>
      <w:proofErr w:type="spellEnd"/>
      <w:r w:rsidR="00686333" w:rsidRPr="000B19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6333" w:rsidRPr="000B1919">
        <w:rPr>
          <w:rFonts w:ascii="Times New Roman" w:eastAsia="Times New Roman" w:hAnsi="Times New Roman" w:cs="Times New Roman"/>
          <w:sz w:val="28"/>
          <w:szCs w:val="28"/>
          <w:lang w:val="uk-UA"/>
        </w:rPr>
        <w:t>сати</w:t>
      </w:r>
      <w:proofErr w:type="spellEnd"/>
      <w:r w:rsidR="00686333" w:rsidRPr="000B1919">
        <w:rPr>
          <w:rFonts w:ascii="Times New Roman" w:eastAsia="Times New Roman" w:hAnsi="Times New Roman" w:cs="Times New Roman"/>
          <w:sz w:val="28"/>
          <w:szCs w:val="28"/>
          <w:lang w:val="uk-UA"/>
        </w:rPr>
        <w:t>,  відповідати на питання,</w:t>
      </w:r>
      <w:r w:rsidR="00F17C99">
        <w:rPr>
          <w:rFonts w:ascii="Times New Roman" w:eastAsia="Times New Roman" w:hAnsi="Times New Roman" w:cs="Times New Roman"/>
          <w:sz w:val="28"/>
          <w:szCs w:val="28"/>
          <w:lang w:val="uk-UA"/>
        </w:rPr>
        <w:t>писати твори.</w:t>
      </w:r>
      <w:r w:rsidR="00686333" w:rsidRPr="000B19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переказувати, розв’язувати задачі, приклади, рівняння, рахувати усно та ін.)</w:t>
      </w:r>
      <w:r w:rsidR="005943C2" w:rsidRPr="000B19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6333" w:rsidRPr="000B19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результатом </w:t>
      </w:r>
      <w:r w:rsidR="005943C2" w:rsidRPr="000B19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оцінювання тематичних </w:t>
      </w:r>
      <w:proofErr w:type="spellStart"/>
      <w:r w:rsidR="005943C2" w:rsidRPr="000B1919">
        <w:rPr>
          <w:rFonts w:ascii="Times New Roman" w:eastAsia="Times New Roman" w:hAnsi="Times New Roman" w:cs="Times New Roman"/>
          <w:sz w:val="28"/>
          <w:szCs w:val="28"/>
          <w:lang w:val="uk-UA"/>
        </w:rPr>
        <w:t>діагностувальних</w:t>
      </w:r>
      <w:proofErr w:type="spellEnd"/>
      <w:r w:rsidR="005943C2" w:rsidRPr="000B19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робіт.</w:t>
      </w:r>
      <w:bookmarkStart w:id="14" w:name="n31"/>
      <w:bookmarkEnd w:id="14"/>
    </w:p>
    <w:p w:rsidR="004847DE" w:rsidRPr="000B1919" w:rsidRDefault="005943C2" w:rsidP="0059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19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4847DE" w:rsidRPr="000B1919">
        <w:rPr>
          <w:rFonts w:ascii="Times New Roman" w:hAnsi="Times New Roman" w:cs="Times New Roman"/>
          <w:sz w:val="28"/>
          <w:szCs w:val="28"/>
          <w:lang w:val="uk-UA"/>
        </w:rPr>
        <w:t>Інструменти спілкування при дистанційній формі здобуття освіти:</w:t>
      </w:r>
      <w:r w:rsidR="008E6D6F"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електронна пошта, </w:t>
      </w:r>
      <w:proofErr w:type="spellStart"/>
      <w:r w:rsidR="008E6D6F" w:rsidRPr="000B191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847DE" w:rsidRPr="000B1919">
        <w:rPr>
          <w:rFonts w:ascii="Times New Roman" w:hAnsi="Times New Roman" w:cs="Times New Roman"/>
          <w:sz w:val="28"/>
          <w:szCs w:val="28"/>
          <w:lang w:val="uk-UA"/>
        </w:rPr>
        <w:t>ідеоконференція</w:t>
      </w:r>
      <w:proofErr w:type="spellEnd"/>
      <w:r w:rsidR="00ED1FFD" w:rsidRPr="000B19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6D6F"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847DE"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ехнології </w:t>
      </w:r>
      <w:r w:rsidR="004847DE" w:rsidRPr="000B1919">
        <w:rPr>
          <w:rFonts w:ascii="Times New Roman" w:hAnsi="Times New Roman" w:cs="Times New Roman"/>
          <w:sz w:val="28"/>
          <w:szCs w:val="28"/>
        </w:rPr>
        <w:t>WI</w:t>
      </w:r>
      <w:r w:rsidR="004847DE" w:rsidRPr="000B19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47DE" w:rsidRPr="000B1919">
        <w:rPr>
          <w:rFonts w:ascii="Times New Roman" w:hAnsi="Times New Roman" w:cs="Times New Roman"/>
          <w:sz w:val="28"/>
          <w:szCs w:val="28"/>
        </w:rPr>
        <w:t>FI</w:t>
      </w:r>
      <w:r w:rsidR="004847DE" w:rsidRPr="000B1919">
        <w:rPr>
          <w:rFonts w:ascii="Times New Roman" w:hAnsi="Times New Roman" w:cs="Times New Roman"/>
          <w:sz w:val="28"/>
          <w:szCs w:val="28"/>
          <w:lang w:val="uk-UA"/>
        </w:rPr>
        <w:t>.В ролі «</w:t>
      </w:r>
      <w:proofErr w:type="spellStart"/>
      <w:r w:rsidR="004847DE" w:rsidRPr="000B1919">
        <w:rPr>
          <w:rFonts w:ascii="Times New Roman" w:hAnsi="Times New Roman" w:cs="Times New Roman"/>
          <w:sz w:val="28"/>
          <w:szCs w:val="28"/>
          <w:lang w:val="uk-UA"/>
        </w:rPr>
        <w:t>тьютора</w:t>
      </w:r>
      <w:proofErr w:type="spellEnd"/>
      <w:r w:rsidR="004847DE"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» виступає </w:t>
      </w:r>
      <w:r w:rsidR="006C001C"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вчитель початкових класів. </w:t>
      </w:r>
      <w:r w:rsidR="004847DE"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Певні види</w:t>
      </w:r>
      <w:r w:rsidR="00B67ABA"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перевірних </w:t>
      </w:r>
      <w:r w:rsidR="004847DE"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робіт (диктант,</w:t>
      </w:r>
      <w:r w:rsidR="006C001C"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01C" w:rsidRPr="000B1919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списування, переказ</w:t>
      </w:r>
      <w:r w:rsidR="004847DE"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01C"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7DE" w:rsidRPr="000B1919">
        <w:rPr>
          <w:rFonts w:ascii="Times New Roman" w:hAnsi="Times New Roman" w:cs="Times New Roman"/>
          <w:sz w:val="28"/>
          <w:szCs w:val="28"/>
          <w:lang w:val="uk-UA"/>
        </w:rPr>
        <w:t>та інше) виконуються всіма учнями під час річного оцінювання.</w:t>
      </w:r>
    </w:p>
    <w:p w:rsidR="00F40C45" w:rsidRPr="000B1919" w:rsidRDefault="00F40C45" w:rsidP="008F6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919">
        <w:rPr>
          <w:rFonts w:ascii="Times New Roman" w:hAnsi="Times New Roman" w:cs="Times New Roman"/>
          <w:sz w:val="28"/>
          <w:szCs w:val="28"/>
          <w:lang w:val="uk-UA"/>
        </w:rPr>
        <w:t>Навчання учнів-екстернів проводиться за навчальними програмами для учнів закладів загальної середньої освіти</w:t>
      </w:r>
      <w:r w:rsidR="00645804" w:rsidRPr="000B19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1194"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таблиця </w:t>
      </w:r>
      <w:r w:rsidR="00ED1FFD" w:rsidRPr="000B191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41194" w:rsidRPr="000B1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194" w:rsidRPr="000B1919" w:rsidRDefault="00841194" w:rsidP="008411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ED1FFD" w:rsidRPr="000B191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B1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0C45" w:rsidRPr="000B1919" w:rsidRDefault="00F40C45" w:rsidP="008F6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B191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Перелік навчальних програм </w:t>
      </w:r>
    </w:p>
    <w:p w:rsidR="00F40C45" w:rsidRPr="000B1919" w:rsidRDefault="00F40C45" w:rsidP="008F6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B191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для учнів закладів загальної середньої освіти </w:t>
      </w:r>
      <w:r w:rsidR="009C6D58" w:rsidRPr="000B19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0B19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 ступеня</w:t>
      </w:r>
    </w:p>
    <w:p w:rsidR="00F40C45" w:rsidRPr="000B1919" w:rsidRDefault="00F40C45" w:rsidP="008F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1919">
        <w:rPr>
          <w:rFonts w:ascii="Times New Roman" w:eastAsia="Calibri" w:hAnsi="Times New Roman" w:cs="Times New Roman"/>
          <w:sz w:val="28"/>
          <w:szCs w:val="28"/>
          <w:lang w:val="uk-UA"/>
        </w:rPr>
        <w:t>(затверджені наказами МОН</w:t>
      </w:r>
      <w:r w:rsidRPr="000B1919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820"/>
        <w:gridCol w:w="3934"/>
      </w:tblGrid>
      <w:tr w:rsidR="00F40C45" w:rsidRPr="000B1919" w:rsidTr="00841194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5" w:rsidRPr="000B1919" w:rsidRDefault="00F40C45" w:rsidP="000728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B191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5" w:rsidRPr="000B1919" w:rsidRDefault="00F40C45" w:rsidP="0007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B191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навчальної програми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5" w:rsidRPr="000B1919" w:rsidRDefault="00F40C45" w:rsidP="0007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B191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Посилання </w:t>
            </w:r>
          </w:p>
        </w:tc>
      </w:tr>
      <w:tr w:rsidR="00F40C45" w:rsidRPr="00FF76EB" w:rsidTr="00841194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5" w:rsidRPr="000B1919" w:rsidRDefault="00F40C45" w:rsidP="00072848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5" w:rsidRPr="000B1919" w:rsidRDefault="00F40C45" w:rsidP="009C6D58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  <w:r w:rsidR="009C6D58"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9C6D58"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>Типовим</w:t>
            </w:r>
            <w:proofErr w:type="spellEnd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планом для </w:t>
            </w:r>
            <w:proofErr w:type="spellStart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>працюють</w:t>
            </w:r>
            <w:proofErr w:type="spellEnd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>науково-педагогічним</w:t>
            </w:r>
            <w:proofErr w:type="spellEnd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«</w:t>
            </w:r>
            <w:proofErr w:type="spellStart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>Інтелект</w:t>
            </w:r>
            <w:proofErr w:type="spellEnd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» (Наказ </w:t>
            </w:r>
            <w:proofErr w:type="spellStart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06.08. </w:t>
            </w:r>
            <w:proofErr w:type="gramStart"/>
            <w:r w:rsidR="00C10CA7" w:rsidRPr="000B1919">
              <w:rPr>
                <w:rFonts w:ascii="Times New Roman" w:hAnsi="Times New Roman" w:cs="Times New Roman"/>
                <w:sz w:val="28"/>
                <w:szCs w:val="28"/>
              </w:rPr>
              <w:t>2022 № 929)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5" w:rsidRPr="000B1919" w:rsidRDefault="0082204D" w:rsidP="0007284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C10CA7" w:rsidRPr="000B1919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drive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google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com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file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d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/1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c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0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UKiIdI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EjKQD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247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bZ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8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eZSEqdDszXG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1/</w:t>
              </w:r>
              <w:proofErr w:type="spellStart"/>
              <w:r w:rsidR="00C10CA7" w:rsidRPr="000B1919">
                <w:rPr>
                  <w:rStyle w:val="a5"/>
                  <w:rFonts w:ascii="Times New Roman" w:hAnsi="Times New Roman" w:cs="Times New Roman"/>
                </w:rPr>
                <w:t>view</w:t>
              </w:r>
              <w:proofErr w:type="spellEnd"/>
            </w:hyperlink>
          </w:p>
          <w:p w:rsidR="00C10CA7" w:rsidRPr="000B1919" w:rsidRDefault="00C10CA7" w:rsidP="0007284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0C45" w:rsidRPr="00FF76EB" w:rsidTr="00841194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5" w:rsidRPr="000B1919" w:rsidRDefault="00F40C45" w:rsidP="00072848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5" w:rsidRPr="000B1919" w:rsidRDefault="0018765B" w:rsidP="009C6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  <w:r w:rsidR="009C6D58"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="009C6D58"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Типовим</w:t>
            </w:r>
            <w:proofErr w:type="spellEnd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планом для </w:t>
            </w:r>
            <w:proofErr w:type="spell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працюють</w:t>
            </w:r>
            <w:proofErr w:type="spellEnd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науково-педагогічним</w:t>
            </w:r>
            <w:proofErr w:type="spellEnd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«</w:t>
            </w:r>
            <w:proofErr w:type="spell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Інтелект</w:t>
            </w:r>
            <w:proofErr w:type="spellEnd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» (Наказ </w:t>
            </w:r>
            <w:proofErr w:type="spell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06.08. </w:t>
            </w:r>
            <w:proofErr w:type="gram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2022 № 929)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5" w:rsidRPr="000B1919" w:rsidRDefault="0082204D" w:rsidP="0007284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C10CA7" w:rsidRPr="000B1919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drive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google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com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file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d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/1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c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0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UKiIdI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EjKQD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247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bZ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8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eZSEqdDszXG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1/</w:t>
              </w:r>
              <w:proofErr w:type="spellStart"/>
              <w:r w:rsidR="00C10CA7" w:rsidRPr="000B1919">
                <w:rPr>
                  <w:rStyle w:val="a5"/>
                  <w:rFonts w:ascii="Times New Roman" w:hAnsi="Times New Roman" w:cs="Times New Roman"/>
                </w:rPr>
                <w:t>view</w:t>
              </w:r>
              <w:proofErr w:type="spellEnd"/>
            </w:hyperlink>
            <w:r w:rsidR="00C10CA7" w:rsidRPr="000B191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40C45" w:rsidRPr="00FF76EB" w:rsidTr="00072848">
        <w:trPr>
          <w:trHeight w:val="1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5" w:rsidRPr="000B1919" w:rsidRDefault="00F40C45" w:rsidP="00072848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5" w:rsidRPr="000B1919" w:rsidRDefault="0018765B" w:rsidP="009C6D5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 мова</w:t>
            </w:r>
            <w:r w:rsidR="009C6D58"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="00CF58EB"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6D58"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Типовим</w:t>
            </w:r>
            <w:proofErr w:type="spellEnd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планом для </w:t>
            </w:r>
            <w:proofErr w:type="spell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працюють</w:t>
            </w:r>
            <w:proofErr w:type="spellEnd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науково-педагогічним</w:t>
            </w:r>
            <w:proofErr w:type="spellEnd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«</w:t>
            </w:r>
            <w:proofErr w:type="spell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Інтелект</w:t>
            </w:r>
            <w:proofErr w:type="spellEnd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» (Наказ </w:t>
            </w:r>
            <w:proofErr w:type="spell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06.08. </w:t>
            </w:r>
            <w:proofErr w:type="gramStart"/>
            <w:r w:rsidR="009C6D58" w:rsidRPr="000B1919">
              <w:rPr>
                <w:rFonts w:ascii="Times New Roman" w:hAnsi="Times New Roman" w:cs="Times New Roman"/>
                <w:sz w:val="28"/>
                <w:szCs w:val="28"/>
              </w:rPr>
              <w:t>2022 № 929)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5" w:rsidRPr="000B1919" w:rsidRDefault="0082204D" w:rsidP="0007284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C10CA7" w:rsidRPr="000B1919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drive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google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com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file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d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/1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c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0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UKiIdI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EjKQD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247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bZ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8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eZSEqdDszXG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1/</w:t>
              </w:r>
              <w:proofErr w:type="spellStart"/>
              <w:r w:rsidR="00C10CA7" w:rsidRPr="000B1919">
                <w:rPr>
                  <w:rStyle w:val="a5"/>
                  <w:rFonts w:ascii="Times New Roman" w:hAnsi="Times New Roman" w:cs="Times New Roman"/>
                </w:rPr>
                <w:t>view</w:t>
              </w:r>
              <w:proofErr w:type="spellEnd"/>
            </w:hyperlink>
            <w:r w:rsidR="00C10CA7" w:rsidRPr="000B191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8765B" w:rsidRPr="00FF76EB" w:rsidTr="00841194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B" w:rsidRPr="000B1919" w:rsidRDefault="0018765B" w:rsidP="00072848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B" w:rsidRPr="000B1919" w:rsidRDefault="009C6D58" w:rsidP="009C6D5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 (музика)</w:t>
            </w:r>
            <w:r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="00CF58EB"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Типовим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планом для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працюють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науково-педагогічним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«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Інтелект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» (Наказ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06.08. </w:t>
            </w:r>
            <w:proofErr w:type="gram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2022 № 929)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B" w:rsidRPr="000B1919" w:rsidRDefault="0082204D" w:rsidP="000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C10CA7" w:rsidRPr="000B1919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drive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google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com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file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d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/1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c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0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UKiIdI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EjKQD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247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bZ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8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eZSEqdDszXG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1/</w:t>
              </w:r>
              <w:proofErr w:type="spellStart"/>
              <w:r w:rsidR="00C10CA7" w:rsidRPr="000B1919">
                <w:rPr>
                  <w:rStyle w:val="a5"/>
                  <w:rFonts w:ascii="Times New Roman" w:hAnsi="Times New Roman" w:cs="Times New Roman"/>
                </w:rPr>
                <w:t>view</w:t>
              </w:r>
              <w:proofErr w:type="spellEnd"/>
            </w:hyperlink>
            <w:r w:rsidR="00C10CA7" w:rsidRPr="000B191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8765B" w:rsidRPr="00FF76EB" w:rsidTr="00841194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B" w:rsidRPr="000B1919" w:rsidRDefault="0018765B" w:rsidP="00072848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B" w:rsidRPr="000B1919" w:rsidRDefault="009C6D58" w:rsidP="009C6D5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пізнаю світ.</w:t>
            </w:r>
            <w:r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Типовим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планом для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працюють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науково-педагогічним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«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Інтелект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» (Наказ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06.08. </w:t>
            </w:r>
            <w:proofErr w:type="gram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2022 № 929)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B" w:rsidRPr="000B1919" w:rsidRDefault="0082204D" w:rsidP="0007284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C10CA7" w:rsidRPr="000B1919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drive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google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com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file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d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/1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c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0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UKiIdI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EjKQD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247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bZ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8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eZSEqdDszXG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1/</w:t>
              </w:r>
              <w:proofErr w:type="spellStart"/>
              <w:r w:rsidR="00C10CA7" w:rsidRPr="000B1919">
                <w:rPr>
                  <w:rStyle w:val="a5"/>
                  <w:rFonts w:ascii="Times New Roman" w:hAnsi="Times New Roman" w:cs="Times New Roman"/>
                </w:rPr>
                <w:t>view</w:t>
              </w:r>
              <w:proofErr w:type="spellEnd"/>
            </w:hyperlink>
            <w:r w:rsidR="00C10CA7" w:rsidRPr="000B191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8765B" w:rsidRPr="00FF76EB" w:rsidTr="00841194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B" w:rsidRPr="000B1919" w:rsidRDefault="0018765B" w:rsidP="00072848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B" w:rsidRPr="000B1919" w:rsidRDefault="009C6D58" w:rsidP="009C6D5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Фізкультура.</w:t>
            </w:r>
            <w:r w:rsidR="00CF58EB"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Типовим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планом для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працюють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науково-педагогічним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«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Інтелект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» (Наказ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06.08. </w:t>
            </w:r>
            <w:proofErr w:type="gram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2022 № 929)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B" w:rsidRPr="000B1919" w:rsidRDefault="0082204D" w:rsidP="0007284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C10CA7" w:rsidRPr="000B1919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drive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google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com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file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d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/1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c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0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UKiIdI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EjKQD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247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bZ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8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eZSEqdDszXG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1/</w:t>
              </w:r>
              <w:proofErr w:type="spellStart"/>
              <w:r w:rsidR="00C10CA7" w:rsidRPr="000B1919">
                <w:rPr>
                  <w:rStyle w:val="a5"/>
                  <w:rFonts w:ascii="Times New Roman" w:hAnsi="Times New Roman" w:cs="Times New Roman"/>
                </w:rPr>
                <w:t>view</w:t>
              </w:r>
              <w:proofErr w:type="spellEnd"/>
            </w:hyperlink>
            <w:r w:rsidR="00C10CA7" w:rsidRPr="000B191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8765B" w:rsidRPr="00FF76EB" w:rsidTr="00841194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B" w:rsidRPr="000B1919" w:rsidRDefault="0018765B" w:rsidP="00072848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B" w:rsidRPr="000B1919" w:rsidRDefault="009C6D58" w:rsidP="009C6D5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Інформатика. 3 клас</w:t>
            </w:r>
            <w:r w:rsidR="00CF58EB"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Типовим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планом для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працюють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науково-педагогічним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«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Інтелект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» (Наказ </w:t>
            </w:r>
            <w:proofErr w:type="spell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 xml:space="preserve"> 06.08. </w:t>
            </w:r>
            <w:proofErr w:type="gramStart"/>
            <w:r w:rsidRPr="000B1919">
              <w:rPr>
                <w:rFonts w:ascii="Times New Roman" w:hAnsi="Times New Roman" w:cs="Times New Roman"/>
                <w:sz w:val="28"/>
                <w:szCs w:val="28"/>
              </w:rPr>
              <w:t>2022 № 929)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B" w:rsidRPr="000B1919" w:rsidRDefault="0082204D" w:rsidP="0007284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C10CA7" w:rsidRPr="000B1919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drive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google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com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file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d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/1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c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0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UKiIdI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1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EjKQD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247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bZ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8</w:t>
              </w:r>
              <w:r w:rsidR="00C10CA7" w:rsidRPr="000B1919">
                <w:rPr>
                  <w:rStyle w:val="a5"/>
                  <w:rFonts w:ascii="Times New Roman" w:hAnsi="Times New Roman" w:cs="Times New Roman"/>
                </w:rPr>
                <w:t>eZSEqdDszXG</w:t>
              </w:r>
              <w:r w:rsidR="00C10CA7" w:rsidRPr="000B1919">
                <w:rPr>
                  <w:rStyle w:val="a5"/>
                  <w:rFonts w:ascii="Times New Roman" w:hAnsi="Times New Roman" w:cs="Times New Roman"/>
                  <w:lang w:val="uk-UA"/>
                </w:rPr>
                <w:t>1/</w:t>
              </w:r>
              <w:proofErr w:type="spellStart"/>
              <w:r w:rsidR="00C10CA7" w:rsidRPr="000B1919">
                <w:rPr>
                  <w:rStyle w:val="a5"/>
                  <w:rFonts w:ascii="Times New Roman" w:hAnsi="Times New Roman" w:cs="Times New Roman"/>
                </w:rPr>
                <w:t>view</w:t>
              </w:r>
              <w:proofErr w:type="spellEnd"/>
            </w:hyperlink>
          </w:p>
        </w:tc>
      </w:tr>
    </w:tbl>
    <w:p w:rsidR="00F40C45" w:rsidRPr="000B1919" w:rsidRDefault="00F40C45" w:rsidP="008F6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7DE" w:rsidRPr="000B1919" w:rsidRDefault="004847DE" w:rsidP="008F6F7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B1919">
        <w:rPr>
          <w:rFonts w:ascii="Times New Roman" w:hAnsi="Times New Roman" w:cs="Times New Roman"/>
          <w:sz w:val="28"/>
          <w:szCs w:val="28"/>
          <w:lang w:eastAsia="uk-UA"/>
        </w:rPr>
        <w:t xml:space="preserve">На </w:t>
      </w:r>
      <w:proofErr w:type="spellStart"/>
      <w:r w:rsidRPr="000B1919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0B191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  <w:lang w:eastAsia="uk-UA"/>
        </w:rPr>
        <w:t>консультацій</w:t>
      </w:r>
      <w:proofErr w:type="spellEnd"/>
      <w:r w:rsidRPr="000B191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  <w:lang w:eastAsia="uk-UA"/>
        </w:rPr>
        <w:t>відводиться</w:t>
      </w:r>
      <w:proofErr w:type="spellEnd"/>
      <w:r w:rsidRPr="000B1919">
        <w:rPr>
          <w:rFonts w:ascii="Times New Roman" w:hAnsi="Times New Roman" w:cs="Times New Roman"/>
          <w:sz w:val="28"/>
          <w:szCs w:val="28"/>
          <w:lang w:eastAsia="uk-UA"/>
        </w:rPr>
        <w:t xml:space="preserve"> по 15 </w:t>
      </w:r>
      <w:proofErr w:type="spellStart"/>
      <w:r w:rsidRPr="000B1919">
        <w:rPr>
          <w:rFonts w:ascii="Times New Roman" w:hAnsi="Times New Roman" w:cs="Times New Roman"/>
          <w:sz w:val="28"/>
          <w:szCs w:val="28"/>
          <w:lang w:eastAsia="uk-UA"/>
        </w:rPr>
        <w:t>хвилин</w:t>
      </w:r>
      <w:proofErr w:type="spellEnd"/>
      <w:r w:rsidRPr="000B1919">
        <w:rPr>
          <w:rFonts w:ascii="Times New Roman" w:hAnsi="Times New Roman" w:cs="Times New Roman"/>
          <w:sz w:val="28"/>
          <w:szCs w:val="28"/>
          <w:lang w:eastAsia="uk-UA"/>
        </w:rPr>
        <w:t xml:space="preserve"> на одного </w:t>
      </w:r>
      <w:proofErr w:type="spellStart"/>
      <w:r w:rsidRPr="000B1919">
        <w:rPr>
          <w:rFonts w:ascii="Times New Roman" w:hAnsi="Times New Roman" w:cs="Times New Roman"/>
          <w:sz w:val="28"/>
          <w:szCs w:val="28"/>
          <w:lang w:eastAsia="uk-UA"/>
        </w:rPr>
        <w:t>екстерна</w:t>
      </w:r>
      <w:proofErr w:type="spellEnd"/>
      <w:r w:rsidRPr="000B191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0B1919">
        <w:rPr>
          <w:rFonts w:ascii="Times New Roman" w:hAnsi="Times New Roman" w:cs="Times New Roman"/>
          <w:sz w:val="28"/>
          <w:szCs w:val="28"/>
          <w:lang w:eastAsia="uk-UA"/>
        </w:rPr>
        <w:t xml:space="preserve"> кожного предмета</w:t>
      </w:r>
      <w:r w:rsidRPr="000B191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B1919">
        <w:rPr>
          <w:rFonts w:ascii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0B1919">
        <w:rPr>
          <w:rFonts w:ascii="Times New Roman" w:hAnsi="Times New Roman" w:cs="Times New Roman"/>
          <w:sz w:val="28"/>
          <w:szCs w:val="28"/>
          <w:lang w:eastAsia="uk-UA"/>
        </w:rPr>
        <w:t>але</w:t>
      </w:r>
      <w:proofErr w:type="spellEnd"/>
      <w:r w:rsidRPr="000B191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0B1919">
        <w:rPr>
          <w:rFonts w:ascii="Times New Roman" w:hAnsi="Times New Roman" w:cs="Times New Roman"/>
          <w:sz w:val="28"/>
          <w:szCs w:val="28"/>
          <w:lang w:eastAsia="uk-UA"/>
        </w:rPr>
        <w:t xml:space="preserve">не </w:t>
      </w:r>
      <w:proofErr w:type="spellStart"/>
      <w:r w:rsidRPr="000B1919">
        <w:rPr>
          <w:rFonts w:ascii="Times New Roman" w:hAnsi="Times New Roman" w:cs="Times New Roman"/>
          <w:sz w:val="28"/>
          <w:szCs w:val="28"/>
          <w:lang w:eastAsia="uk-UA"/>
        </w:rPr>
        <w:t>б</w:t>
      </w:r>
      <w:proofErr w:type="gramEnd"/>
      <w:r w:rsidRPr="000B1919">
        <w:rPr>
          <w:rFonts w:ascii="Times New Roman" w:hAnsi="Times New Roman" w:cs="Times New Roman"/>
          <w:sz w:val="28"/>
          <w:szCs w:val="28"/>
          <w:lang w:eastAsia="uk-UA"/>
        </w:rPr>
        <w:t>ільше</w:t>
      </w:r>
      <w:proofErr w:type="spellEnd"/>
      <w:r w:rsidRPr="000B1919">
        <w:rPr>
          <w:rFonts w:ascii="Times New Roman" w:hAnsi="Times New Roman" w:cs="Times New Roman"/>
          <w:sz w:val="28"/>
          <w:szCs w:val="28"/>
          <w:lang w:eastAsia="uk-UA"/>
        </w:rPr>
        <w:t xml:space="preserve"> 3 годин на предмет </w:t>
      </w:r>
      <w:proofErr w:type="spellStart"/>
      <w:r w:rsidRPr="000B1919">
        <w:rPr>
          <w:rFonts w:ascii="Times New Roman" w:hAnsi="Times New Roman" w:cs="Times New Roman"/>
          <w:sz w:val="28"/>
          <w:szCs w:val="28"/>
          <w:lang w:eastAsia="uk-UA"/>
        </w:rPr>
        <w:t>відповідного</w:t>
      </w:r>
      <w:proofErr w:type="spellEnd"/>
      <w:r w:rsidRPr="000B191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Pr="000B1919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645804" w:rsidRPr="000B1919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ED1FFD" w:rsidRPr="000B191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таблиця 4</w:t>
      </w:r>
      <w:r w:rsidRPr="000B1919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4847DE" w:rsidRPr="000B1919" w:rsidRDefault="004847DE" w:rsidP="003C73C3">
      <w:pPr>
        <w:pStyle w:val="a6"/>
        <w:spacing w:line="240" w:lineRule="auto"/>
        <w:ind w:left="0" w:firstLine="567"/>
        <w:rPr>
          <w:rFonts w:cs="Times New Roman"/>
          <w:szCs w:val="28"/>
          <w:lang w:val="uk-UA"/>
        </w:rPr>
      </w:pPr>
      <w:r w:rsidRPr="000B1919">
        <w:rPr>
          <w:rFonts w:cs="Times New Roman"/>
          <w:szCs w:val="28"/>
          <w:lang w:val="uk-UA"/>
        </w:rPr>
        <w:t xml:space="preserve">Консультації проводяться в останній тиждень місяця з </w:t>
      </w:r>
      <w:r w:rsidRPr="009B0116">
        <w:rPr>
          <w:rFonts w:cs="Times New Roman"/>
          <w:b/>
          <w:szCs w:val="28"/>
          <w:lang w:val="uk-UA"/>
        </w:rPr>
        <w:t>8.00 до 8.20</w:t>
      </w:r>
      <w:r w:rsidRPr="000B1919">
        <w:rPr>
          <w:rFonts w:cs="Times New Roman"/>
          <w:szCs w:val="28"/>
          <w:lang w:val="uk-UA"/>
        </w:rPr>
        <w:t xml:space="preserve"> за попередньою домовленістю з вчителем через електронну пошту</w:t>
      </w:r>
      <w:r w:rsidR="003C73C3" w:rsidRPr="000B1919">
        <w:rPr>
          <w:rFonts w:cs="Times New Roman"/>
          <w:szCs w:val="28"/>
          <w:lang w:val="uk-UA"/>
        </w:rPr>
        <w:t xml:space="preserve"> (таблиця</w:t>
      </w:r>
      <w:r w:rsidR="00ED1FFD" w:rsidRPr="000B1919">
        <w:rPr>
          <w:rFonts w:cs="Times New Roman"/>
          <w:szCs w:val="28"/>
          <w:lang w:val="uk-UA"/>
        </w:rPr>
        <w:t xml:space="preserve"> 2</w:t>
      </w:r>
      <w:r w:rsidR="003C73C3" w:rsidRPr="000B1919">
        <w:rPr>
          <w:rFonts w:cs="Times New Roman"/>
          <w:szCs w:val="28"/>
          <w:lang w:val="uk-UA"/>
        </w:rPr>
        <w:t xml:space="preserve"> )</w:t>
      </w:r>
      <w:r w:rsidR="00ED1FFD" w:rsidRPr="000B1919">
        <w:rPr>
          <w:rFonts w:cs="Times New Roman"/>
          <w:szCs w:val="28"/>
          <w:lang w:val="uk-UA"/>
        </w:rPr>
        <w:t xml:space="preserve"> в режимі </w:t>
      </w:r>
      <w:proofErr w:type="spellStart"/>
      <w:r w:rsidR="00ED1FFD" w:rsidRPr="000B1919">
        <w:rPr>
          <w:rFonts w:cs="Times New Roman"/>
          <w:szCs w:val="28"/>
          <w:lang w:val="uk-UA"/>
        </w:rPr>
        <w:t>відеоконференції</w:t>
      </w:r>
      <w:proofErr w:type="spellEnd"/>
      <w:r w:rsidRPr="000B1919">
        <w:rPr>
          <w:rFonts w:cs="Times New Roman"/>
          <w:szCs w:val="28"/>
          <w:lang w:val="uk-UA"/>
        </w:rPr>
        <w:t>.</w:t>
      </w:r>
    </w:p>
    <w:p w:rsidR="001D3A1E" w:rsidRPr="000B1919" w:rsidRDefault="001D3A1E" w:rsidP="006458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804" w:rsidRPr="000B1919" w:rsidRDefault="00645804" w:rsidP="006458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3C3" w:rsidRPr="000B1919" w:rsidRDefault="003C73C3" w:rsidP="003C7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ED1FFD" w:rsidRPr="000B191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B1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47DE" w:rsidRPr="000B1919" w:rsidRDefault="004847DE" w:rsidP="008F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консультацій з учнями-екстернами, </w:t>
      </w:r>
    </w:p>
    <w:p w:rsidR="004847DE" w:rsidRPr="000B1919" w:rsidRDefault="004847DE" w:rsidP="008F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919">
        <w:rPr>
          <w:rFonts w:ascii="Times New Roman" w:hAnsi="Times New Roman" w:cs="Times New Roman"/>
          <w:b/>
          <w:sz w:val="28"/>
          <w:szCs w:val="28"/>
          <w:lang w:val="uk-UA"/>
        </w:rPr>
        <w:t>які будуть прох</w:t>
      </w:r>
      <w:r w:rsidR="005943C2" w:rsidRPr="000B1919">
        <w:rPr>
          <w:rFonts w:ascii="Times New Roman" w:hAnsi="Times New Roman" w:cs="Times New Roman"/>
          <w:b/>
          <w:sz w:val="28"/>
          <w:szCs w:val="28"/>
          <w:lang w:val="uk-UA"/>
        </w:rPr>
        <w:t>одити річне оцінювання за</w:t>
      </w:r>
      <w:r w:rsidR="009B01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  </w:t>
      </w:r>
      <w:r w:rsidRPr="000B191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FF76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1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 класу </w:t>
      </w:r>
    </w:p>
    <w:p w:rsidR="004847DE" w:rsidRPr="000B1919" w:rsidRDefault="004847DE" w:rsidP="008F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43C2" w:rsidRPr="000B1919">
        <w:rPr>
          <w:rFonts w:ascii="Times New Roman" w:hAnsi="Times New Roman" w:cs="Times New Roman"/>
          <w:b/>
          <w:sz w:val="28"/>
          <w:szCs w:val="28"/>
          <w:lang w:val="uk-UA"/>
        </w:rPr>
        <w:t>початкової</w:t>
      </w:r>
      <w:r w:rsidRPr="000B1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загальної середньої освіти</w:t>
      </w:r>
    </w:p>
    <w:p w:rsidR="004847DE" w:rsidRPr="000B1919" w:rsidRDefault="004847DE" w:rsidP="008F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1919">
        <w:rPr>
          <w:rFonts w:ascii="Times New Roman" w:hAnsi="Times New Roman" w:cs="Times New Roman"/>
          <w:sz w:val="28"/>
          <w:szCs w:val="28"/>
          <w:lang w:val="uk-UA"/>
        </w:rPr>
        <w:t>(Розподіл годин по предметах з розрахунку на одного учня-екстерна)</w:t>
      </w:r>
    </w:p>
    <w:p w:rsidR="004847DE" w:rsidRPr="000B1919" w:rsidRDefault="004847DE" w:rsidP="008F6F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2800"/>
      </w:tblGrid>
      <w:tr w:rsidR="004847DE" w:rsidRPr="000B1919" w:rsidTr="004847DE">
        <w:tc>
          <w:tcPr>
            <w:tcW w:w="1188" w:type="dxa"/>
          </w:tcPr>
          <w:p w:rsidR="004847DE" w:rsidRPr="000B1919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92" w:type="dxa"/>
          </w:tcPr>
          <w:p w:rsidR="004847DE" w:rsidRPr="000B1919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2800" w:type="dxa"/>
          </w:tcPr>
          <w:p w:rsidR="004847DE" w:rsidRPr="000B1919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хвилин на одного учня - екстерна</w:t>
            </w:r>
          </w:p>
        </w:tc>
      </w:tr>
      <w:tr w:rsidR="004847DE" w:rsidRPr="000B1919" w:rsidTr="004847DE">
        <w:tc>
          <w:tcPr>
            <w:tcW w:w="1188" w:type="dxa"/>
          </w:tcPr>
          <w:p w:rsidR="004847DE" w:rsidRPr="000B1919" w:rsidRDefault="004847DE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92" w:type="dxa"/>
          </w:tcPr>
          <w:p w:rsidR="004847DE" w:rsidRPr="000B1919" w:rsidRDefault="004847DE" w:rsidP="009C6D5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  <w:r w:rsidR="00966FB9"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</w:tcPr>
          <w:p w:rsidR="004847DE" w:rsidRPr="000B1919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4847DE" w:rsidRPr="000B1919" w:rsidTr="004847DE">
        <w:tc>
          <w:tcPr>
            <w:tcW w:w="1188" w:type="dxa"/>
          </w:tcPr>
          <w:p w:rsidR="004847DE" w:rsidRPr="000B1919" w:rsidRDefault="004847DE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92" w:type="dxa"/>
          </w:tcPr>
          <w:p w:rsidR="004847DE" w:rsidRPr="000B1919" w:rsidRDefault="004847DE" w:rsidP="009C6D5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</w:t>
            </w:r>
            <w:r w:rsidR="00966FB9"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мова </w:t>
            </w:r>
            <w:r w:rsidR="009C6D58"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2800" w:type="dxa"/>
          </w:tcPr>
          <w:p w:rsidR="004847DE" w:rsidRPr="000B1919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4847DE" w:rsidRPr="000B1919" w:rsidTr="004847DE">
        <w:tc>
          <w:tcPr>
            <w:tcW w:w="1188" w:type="dxa"/>
          </w:tcPr>
          <w:p w:rsidR="004847DE" w:rsidRPr="000B1919" w:rsidRDefault="004847DE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92" w:type="dxa"/>
          </w:tcPr>
          <w:p w:rsidR="004847DE" w:rsidRPr="000B1919" w:rsidRDefault="004847DE" w:rsidP="008F6F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  мова</w:t>
            </w:r>
          </w:p>
        </w:tc>
        <w:tc>
          <w:tcPr>
            <w:tcW w:w="2800" w:type="dxa"/>
          </w:tcPr>
          <w:p w:rsidR="004847DE" w:rsidRPr="000B1919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4847DE" w:rsidRPr="000B1919" w:rsidTr="004847DE">
        <w:tc>
          <w:tcPr>
            <w:tcW w:w="1188" w:type="dxa"/>
          </w:tcPr>
          <w:p w:rsidR="004847DE" w:rsidRPr="000B1919" w:rsidRDefault="004847DE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92" w:type="dxa"/>
          </w:tcPr>
          <w:p w:rsidR="004847DE" w:rsidRPr="000B1919" w:rsidRDefault="00966FB9" w:rsidP="00966FB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800" w:type="dxa"/>
          </w:tcPr>
          <w:p w:rsidR="004847DE" w:rsidRPr="000B1919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4847DE" w:rsidRPr="000B1919" w:rsidTr="004847DE">
        <w:tc>
          <w:tcPr>
            <w:tcW w:w="1188" w:type="dxa"/>
          </w:tcPr>
          <w:p w:rsidR="004847DE" w:rsidRPr="000B1919" w:rsidRDefault="004847DE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92" w:type="dxa"/>
          </w:tcPr>
          <w:p w:rsidR="004847DE" w:rsidRPr="000B1919" w:rsidRDefault="00966FB9" w:rsidP="008F6F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800" w:type="dxa"/>
          </w:tcPr>
          <w:p w:rsidR="004847DE" w:rsidRPr="000B1919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4847DE" w:rsidRPr="000B1919" w:rsidTr="004847DE">
        <w:tc>
          <w:tcPr>
            <w:tcW w:w="1188" w:type="dxa"/>
          </w:tcPr>
          <w:p w:rsidR="004847DE" w:rsidRPr="000B1919" w:rsidRDefault="009C6D58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847DE"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2" w:type="dxa"/>
          </w:tcPr>
          <w:p w:rsidR="004847DE" w:rsidRPr="000B1919" w:rsidRDefault="00966FB9" w:rsidP="008F6F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00" w:type="dxa"/>
          </w:tcPr>
          <w:p w:rsidR="004847DE" w:rsidRPr="000B1919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C66566" w:rsidRPr="000B1919" w:rsidTr="004847DE">
        <w:tc>
          <w:tcPr>
            <w:tcW w:w="1188" w:type="dxa"/>
          </w:tcPr>
          <w:p w:rsidR="00C66566" w:rsidRPr="000B1919" w:rsidRDefault="009C6D58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66566"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92" w:type="dxa"/>
          </w:tcPr>
          <w:p w:rsidR="00C66566" w:rsidRPr="000B1919" w:rsidRDefault="00C66566" w:rsidP="00FF76E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FF76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пізна</w:t>
            </w:r>
            <w:r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 світ</w:t>
            </w:r>
          </w:p>
        </w:tc>
        <w:tc>
          <w:tcPr>
            <w:tcW w:w="2800" w:type="dxa"/>
          </w:tcPr>
          <w:p w:rsidR="00C66566" w:rsidRPr="000B1919" w:rsidRDefault="00C66566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C6D58" w:rsidRPr="000B1919" w:rsidTr="004847DE">
        <w:tc>
          <w:tcPr>
            <w:tcW w:w="1188" w:type="dxa"/>
          </w:tcPr>
          <w:p w:rsidR="009C6D58" w:rsidRPr="000B1919" w:rsidRDefault="000B1919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192" w:type="dxa"/>
          </w:tcPr>
          <w:p w:rsidR="009C6D58" w:rsidRPr="000B1919" w:rsidRDefault="000B1919" w:rsidP="008F6F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800" w:type="dxa"/>
          </w:tcPr>
          <w:p w:rsidR="009C6D58" w:rsidRPr="000B1919" w:rsidRDefault="000B1919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F40C45" w:rsidRPr="000B1919" w:rsidRDefault="00F40C45" w:rsidP="008F6F76">
      <w:pPr>
        <w:pStyle w:val="a6"/>
        <w:spacing w:line="240" w:lineRule="auto"/>
        <w:ind w:left="0" w:firstLine="0"/>
        <w:rPr>
          <w:rFonts w:cs="Times New Roman"/>
          <w:b/>
          <w:szCs w:val="28"/>
          <w:lang w:val="uk-UA"/>
        </w:rPr>
      </w:pPr>
      <w:r w:rsidRPr="00D85AC7">
        <w:rPr>
          <w:rFonts w:cs="Times New Roman"/>
          <w:b/>
          <w:szCs w:val="28"/>
          <w:lang w:val="uk-UA"/>
        </w:rPr>
        <w:t>9</w:t>
      </w:r>
      <w:r w:rsidRPr="000B1919">
        <w:rPr>
          <w:rFonts w:cs="Times New Roman"/>
          <w:szCs w:val="28"/>
          <w:lang w:val="uk-UA"/>
        </w:rPr>
        <w:t xml:space="preserve">. </w:t>
      </w:r>
      <w:r w:rsidRPr="000B1919">
        <w:rPr>
          <w:rFonts w:cs="Times New Roman"/>
          <w:b/>
          <w:szCs w:val="28"/>
          <w:lang w:val="uk-UA"/>
        </w:rPr>
        <w:t>Порядок проведення оцінювання навчальних досяг</w:t>
      </w:r>
      <w:r w:rsidR="00966FB9" w:rsidRPr="000B1919">
        <w:rPr>
          <w:rFonts w:cs="Times New Roman"/>
          <w:b/>
          <w:szCs w:val="28"/>
          <w:lang w:val="uk-UA"/>
        </w:rPr>
        <w:t>нень</w:t>
      </w:r>
    </w:p>
    <w:p w:rsidR="00F40C45" w:rsidRPr="000B1919" w:rsidRDefault="00F40C45" w:rsidP="008F6F76">
      <w:pPr>
        <w:pStyle w:val="a6"/>
        <w:spacing w:line="240" w:lineRule="auto"/>
        <w:ind w:left="0" w:firstLine="0"/>
        <w:rPr>
          <w:rFonts w:cs="Times New Roman"/>
          <w:b/>
          <w:szCs w:val="28"/>
          <w:lang w:val="uk-UA"/>
        </w:rPr>
      </w:pPr>
    </w:p>
    <w:p w:rsidR="00815234" w:rsidRPr="000B1919" w:rsidRDefault="00815234" w:rsidP="008F6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919">
        <w:rPr>
          <w:rFonts w:ascii="Times New Roman" w:hAnsi="Times New Roman" w:cs="Times New Roman"/>
          <w:sz w:val="28"/>
          <w:szCs w:val="28"/>
          <w:lang w:val="uk-UA"/>
        </w:rPr>
        <w:t>Оцінювання  екстернів за  відповідний  клас  або рівень</w:t>
      </w:r>
      <w:r w:rsidR="00966FB9"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( повної)  загальної середньої освіти проводиться  з  </w:t>
      </w:r>
      <w:r w:rsidR="00E378E7"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базових </w:t>
      </w:r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предметів  інваріантної  складової  навчального плану на 2022-2023 навчальний рік. Наслідком цього </w:t>
      </w:r>
      <w:r w:rsidR="005943C2" w:rsidRPr="000B1919">
        <w:rPr>
          <w:rFonts w:ascii="Times New Roman" w:hAnsi="Times New Roman" w:cs="Times New Roman"/>
          <w:sz w:val="28"/>
          <w:szCs w:val="28"/>
          <w:lang w:val="uk-UA"/>
        </w:rPr>
        <w:t>є виставлення річного</w:t>
      </w:r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оцін</w:t>
      </w:r>
      <w:r w:rsidR="005943C2" w:rsidRPr="000B1919"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з кожного предмета.  Оцінювання з предметів проводиться, як правило, до 30 травня </w:t>
      </w:r>
      <w:r w:rsidR="00645804" w:rsidRPr="000B1919"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</w:p>
    <w:p w:rsidR="00806FCA" w:rsidRPr="000B1919" w:rsidRDefault="00815234" w:rsidP="008F6F76">
      <w:pPr>
        <w:shd w:val="clear" w:color="auto" w:fill="FFFFFF"/>
        <w:spacing w:after="0" w:line="240" w:lineRule="auto"/>
        <w:jc w:val="both"/>
        <w:rPr>
          <w:rStyle w:val="10"/>
          <w:rFonts w:ascii="Times New Roman" w:eastAsia="Tahoma" w:hAnsi="Times New Roman" w:cs="Times New Roman"/>
          <w:sz w:val="26"/>
          <w:szCs w:val="26"/>
          <w:lang w:val="uk-UA"/>
        </w:rPr>
      </w:pPr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B1919">
        <w:rPr>
          <w:rFonts w:ascii="Times New Roman" w:hAnsi="Times New Roman" w:cs="Times New Roman"/>
          <w:color w:val="2A2928"/>
          <w:sz w:val="28"/>
          <w:szCs w:val="28"/>
          <w:lang w:val="uk-UA"/>
        </w:rPr>
        <w:t>Форми та засоби оцінювання навчальних досягнень здобувачів освіти за індивідуальною формою здійснюється відповідно до законодавства у сфері загальної середньої освіти та особливостей, визначених  Положенням</w:t>
      </w:r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про індивідуальну форму здобуття освіти, затвердженого наказом Міністерства освіти і науки України від 10.07.2019 № 955</w:t>
      </w:r>
      <w:r w:rsidRPr="000B1919">
        <w:rPr>
          <w:rFonts w:ascii="Times New Roman" w:hAnsi="Times New Roman" w:cs="Times New Roman"/>
          <w:color w:val="2A2928"/>
          <w:sz w:val="28"/>
          <w:szCs w:val="28"/>
          <w:lang w:val="uk-UA"/>
        </w:rPr>
        <w:t>.</w:t>
      </w:r>
      <w:r w:rsidR="00806FCA" w:rsidRPr="000B1919">
        <w:rPr>
          <w:rStyle w:val="10"/>
          <w:rFonts w:ascii="Times New Roman" w:eastAsia="Tahoma" w:hAnsi="Times New Roman" w:cs="Times New Roman"/>
          <w:sz w:val="26"/>
          <w:szCs w:val="26"/>
          <w:lang w:val="uk-UA"/>
        </w:rPr>
        <w:t xml:space="preserve"> </w:t>
      </w:r>
    </w:p>
    <w:p w:rsidR="00815234" w:rsidRPr="000B1919" w:rsidRDefault="00806FCA" w:rsidP="008F6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A2928"/>
          <w:sz w:val="28"/>
          <w:szCs w:val="28"/>
          <w:lang w:val="uk-UA"/>
        </w:rPr>
      </w:pPr>
      <w:r w:rsidRPr="000B1919">
        <w:rPr>
          <w:rStyle w:val="af0"/>
          <w:rFonts w:eastAsia="Tahoma"/>
          <w:sz w:val="26"/>
          <w:szCs w:val="26"/>
        </w:rPr>
        <w:lastRenderedPageBreak/>
        <w:t xml:space="preserve">З інтегрованих курсів, змістове наповнення яких охоплює природничу, соціальну і </w:t>
      </w:r>
      <w:proofErr w:type="spellStart"/>
      <w:r w:rsidRPr="000B1919">
        <w:rPr>
          <w:rStyle w:val="af0"/>
          <w:rFonts w:eastAsia="Tahoma"/>
          <w:sz w:val="26"/>
          <w:szCs w:val="26"/>
        </w:rPr>
        <w:t>здоров</w:t>
      </w:r>
      <w:r w:rsidR="005943C2" w:rsidRPr="000B1919">
        <w:rPr>
          <w:rStyle w:val="af0"/>
          <w:rFonts w:eastAsia="Tahoma"/>
          <w:sz w:val="26"/>
          <w:szCs w:val="26"/>
        </w:rPr>
        <w:t>’язбережу</w:t>
      </w:r>
      <w:r w:rsidRPr="000B1919">
        <w:rPr>
          <w:rStyle w:val="af0"/>
          <w:rFonts w:eastAsia="Tahoma"/>
          <w:sz w:val="26"/>
          <w:szCs w:val="26"/>
        </w:rPr>
        <w:t>вальну</w:t>
      </w:r>
      <w:proofErr w:type="spellEnd"/>
      <w:r w:rsidRPr="000B1919">
        <w:rPr>
          <w:rStyle w:val="af0"/>
          <w:rFonts w:eastAsia="Tahoma"/>
          <w:sz w:val="26"/>
          <w:szCs w:val="26"/>
        </w:rPr>
        <w:t xml:space="preserve">, громадянську та історичну освітні галузі, </w:t>
      </w:r>
      <w:r w:rsidRPr="000B1919">
        <w:rPr>
          <w:rFonts w:ascii="Times New Roman" w:hAnsi="Times New Roman" w:cs="Times New Roman"/>
          <w:sz w:val="26"/>
          <w:szCs w:val="26"/>
          <w:lang w:val="uk-UA"/>
        </w:rPr>
        <w:t xml:space="preserve">тематичні </w:t>
      </w:r>
      <w:proofErr w:type="spellStart"/>
      <w:r w:rsidRPr="000B1919">
        <w:rPr>
          <w:rFonts w:ascii="Times New Roman" w:hAnsi="Times New Roman" w:cs="Times New Roman"/>
          <w:sz w:val="26"/>
          <w:szCs w:val="26"/>
          <w:lang w:val="uk-UA"/>
        </w:rPr>
        <w:t>діагностувальні</w:t>
      </w:r>
      <w:proofErr w:type="spellEnd"/>
      <w:r w:rsidRPr="000B1919">
        <w:rPr>
          <w:rFonts w:ascii="Times New Roman" w:hAnsi="Times New Roman" w:cs="Times New Roman"/>
          <w:sz w:val="26"/>
          <w:szCs w:val="26"/>
          <w:lang w:val="uk-UA"/>
        </w:rPr>
        <w:t xml:space="preserve"> роботи можуть містити </w:t>
      </w:r>
      <w:r w:rsidR="000B1919" w:rsidRPr="000B1919">
        <w:rPr>
          <w:rStyle w:val="af1"/>
          <w:rFonts w:eastAsiaTheme="minorEastAsia"/>
          <w:sz w:val="26"/>
          <w:szCs w:val="26"/>
        </w:rPr>
        <w:t>тестові з</w:t>
      </w:r>
      <w:r w:rsidRPr="000B1919">
        <w:rPr>
          <w:rStyle w:val="af1"/>
          <w:rFonts w:eastAsiaTheme="minorEastAsia"/>
          <w:sz w:val="26"/>
          <w:szCs w:val="26"/>
        </w:rPr>
        <w:t>авдання</w:t>
      </w:r>
      <w:r w:rsidRPr="000B1919">
        <w:rPr>
          <w:rFonts w:ascii="Times New Roman" w:hAnsi="Times New Roman" w:cs="Times New Roman"/>
          <w:sz w:val="26"/>
          <w:szCs w:val="26"/>
          <w:lang w:val="uk-UA"/>
        </w:rPr>
        <w:t xml:space="preserve"> закритого і відкритого типів на виявле</w:t>
      </w:r>
      <w:r w:rsidR="005943C2" w:rsidRPr="000B1919">
        <w:rPr>
          <w:rFonts w:ascii="Times New Roman" w:hAnsi="Times New Roman" w:cs="Times New Roman"/>
          <w:sz w:val="26"/>
          <w:szCs w:val="26"/>
          <w:lang w:val="uk-UA"/>
        </w:rPr>
        <w:t>ння стану опанування учнями прог</w:t>
      </w:r>
      <w:r w:rsidRPr="000B1919">
        <w:rPr>
          <w:rFonts w:ascii="Times New Roman" w:hAnsi="Times New Roman" w:cs="Times New Roman"/>
          <w:sz w:val="26"/>
          <w:szCs w:val="26"/>
          <w:lang w:val="uk-UA"/>
        </w:rPr>
        <w:t xml:space="preserve">рамового матеріалу, </w:t>
      </w:r>
      <w:r w:rsidRPr="000B1919">
        <w:rPr>
          <w:rStyle w:val="af1"/>
          <w:rFonts w:eastAsiaTheme="minorEastAsia"/>
          <w:sz w:val="26"/>
          <w:szCs w:val="26"/>
        </w:rPr>
        <w:t>практичні роботи</w:t>
      </w:r>
      <w:r w:rsidRPr="000B1919">
        <w:rPr>
          <w:rFonts w:ascii="Times New Roman" w:hAnsi="Times New Roman" w:cs="Times New Roman"/>
          <w:sz w:val="26"/>
          <w:szCs w:val="26"/>
          <w:lang w:val="uk-UA"/>
        </w:rPr>
        <w:t xml:space="preserve"> з картами, приладами, моделями, а також </w:t>
      </w:r>
      <w:r w:rsidRPr="000B1919">
        <w:rPr>
          <w:rStyle w:val="af1"/>
          <w:rFonts w:eastAsiaTheme="minorEastAsia"/>
          <w:sz w:val="26"/>
          <w:szCs w:val="26"/>
        </w:rPr>
        <w:t>графічні роботи</w:t>
      </w:r>
      <w:r w:rsidRPr="000B1919">
        <w:rPr>
          <w:rFonts w:ascii="Times New Roman" w:hAnsi="Times New Roman" w:cs="Times New Roman"/>
          <w:sz w:val="26"/>
          <w:szCs w:val="26"/>
          <w:lang w:val="uk-UA"/>
        </w:rPr>
        <w:t>, за допомогою яких перевіряється вміння інтерпретувати інформацію за допомогою моделі, малюнка, схеми тощо</w:t>
      </w:r>
      <w:r w:rsidR="005943C2" w:rsidRPr="000B191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15234" w:rsidRPr="000B1919" w:rsidRDefault="00815234" w:rsidP="008F6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B1919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19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1919">
        <w:rPr>
          <w:rFonts w:ascii="Times New Roman" w:hAnsi="Times New Roman" w:cs="Times New Roman"/>
          <w:sz w:val="28"/>
          <w:szCs w:val="28"/>
        </w:rPr>
        <w:t>ічна</w:t>
      </w:r>
      <w:proofErr w:type="spellEnd"/>
      <w:r w:rsidR="005943C2"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(вербальна)</w:t>
      </w:r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кожного </w:t>
      </w:r>
      <w:r w:rsidR="005943C2" w:rsidRPr="000B1919">
        <w:rPr>
          <w:rFonts w:ascii="Times New Roman" w:hAnsi="Times New Roman" w:cs="Times New Roman"/>
          <w:sz w:val="28"/>
          <w:szCs w:val="28"/>
        </w:rPr>
        <w:t>предмета</w:t>
      </w:r>
      <w:r w:rsidR="005943C2"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: 1-2 класи </w:t>
      </w:r>
      <w:r w:rsidR="005943C2" w:rsidRPr="000B1919">
        <w:rPr>
          <w:rFonts w:ascii="Times New Roman" w:hAnsi="Times New Roman" w:cs="Times New Roman"/>
          <w:b/>
          <w:sz w:val="28"/>
          <w:szCs w:val="28"/>
          <w:lang w:val="uk-UA"/>
        </w:rPr>
        <w:t>сформовано –</w:t>
      </w:r>
      <w:r w:rsidR="005943C2" w:rsidRPr="000B1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3C2" w:rsidRPr="000B19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378E7" w:rsidRPr="000B1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або </w:t>
      </w:r>
      <w:r w:rsidR="00607AF8" w:rsidRPr="000B1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ще  </w:t>
      </w:r>
      <w:r w:rsidR="00E378E7" w:rsidRPr="000B1919">
        <w:rPr>
          <w:rFonts w:ascii="Times New Roman" w:hAnsi="Times New Roman" w:cs="Times New Roman"/>
          <w:b/>
          <w:sz w:val="28"/>
          <w:szCs w:val="28"/>
          <w:lang w:val="uk-UA"/>
        </w:rPr>
        <w:t>форм</w:t>
      </w:r>
      <w:r w:rsidR="00607AF8" w:rsidRPr="000B1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ується </w:t>
      </w:r>
      <w:r w:rsidR="00E378E7" w:rsidRPr="000B1919">
        <w:rPr>
          <w:rFonts w:ascii="Times New Roman" w:hAnsi="Times New Roman" w:cs="Times New Roman"/>
          <w:b/>
          <w:sz w:val="28"/>
          <w:szCs w:val="28"/>
          <w:lang w:val="uk-UA"/>
        </w:rPr>
        <w:t>( нічого не ставиться)</w:t>
      </w:r>
      <w:r w:rsidR="009B0116">
        <w:rPr>
          <w:rFonts w:ascii="Times New Roman" w:hAnsi="Times New Roman" w:cs="Times New Roman"/>
          <w:b/>
          <w:sz w:val="28"/>
          <w:szCs w:val="28"/>
          <w:lang w:val="uk-UA"/>
        </w:rPr>
        <w:t>,  3</w:t>
      </w:r>
      <w:r w:rsidR="00105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0116">
        <w:rPr>
          <w:rFonts w:ascii="Times New Roman" w:hAnsi="Times New Roman" w:cs="Times New Roman"/>
          <w:b/>
          <w:sz w:val="28"/>
          <w:szCs w:val="28"/>
          <w:lang w:val="uk-UA"/>
        </w:rPr>
        <w:t>клас – за рівнями навчальних досягнень: П – початковий рівень, С – середній, Д – достатній, в – високий рівень.</w:t>
      </w:r>
    </w:p>
    <w:p w:rsidR="00815234" w:rsidRPr="000B1919" w:rsidRDefault="00815234" w:rsidP="008F6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екстернів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0B19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1919">
        <w:rPr>
          <w:rFonts w:ascii="Times New Roman" w:hAnsi="Times New Roman" w:cs="Times New Roman"/>
          <w:sz w:val="28"/>
          <w:szCs w:val="28"/>
        </w:rPr>
        <w:t>ічне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оформлюються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протоколом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>.</w:t>
      </w:r>
    </w:p>
    <w:p w:rsidR="00815234" w:rsidRPr="000B1919" w:rsidRDefault="00815234" w:rsidP="008F6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         Особи, які здобувають освіту екстерном продовжують навчання за цією формою здобуття освіти за умови засвоєння освітньої програми на рівні навчальних досягнень </w:t>
      </w:r>
      <w:r w:rsidRPr="009B0116">
        <w:rPr>
          <w:rFonts w:ascii="Times New Roman" w:hAnsi="Times New Roman" w:cs="Times New Roman"/>
          <w:b/>
          <w:sz w:val="28"/>
          <w:szCs w:val="28"/>
          <w:lang w:val="uk-UA"/>
        </w:rPr>
        <w:t>не нижче середнього,</w:t>
      </w:r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що підтверджується результатами річного оцінювання.</w:t>
      </w:r>
    </w:p>
    <w:p w:rsidR="00815234" w:rsidRPr="000B1919" w:rsidRDefault="00815234" w:rsidP="008F6F7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      У разі встановлення у таких здобувачів освіти </w:t>
      </w:r>
      <w:r w:rsidRPr="009B0116">
        <w:rPr>
          <w:rFonts w:ascii="Times New Roman" w:hAnsi="Times New Roman" w:cs="Times New Roman"/>
          <w:b/>
          <w:sz w:val="28"/>
          <w:szCs w:val="28"/>
          <w:lang w:val="uk-UA"/>
        </w:rPr>
        <w:t>початкового рівня</w:t>
      </w:r>
      <w:r w:rsidR="003F67A5"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досягнень з предметів</w:t>
      </w:r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інваріантної частини або базових, вибірково-обов'язкових предметів відповідно до навчального плану освітньої програми, обраної для засвоєння здобувачем освіти, вони можуть бути переведені на інституційну форму здобуття освіти відповідно до рішення педагогічної ради закладу освіти.</w:t>
      </w:r>
    </w:p>
    <w:p w:rsidR="00815234" w:rsidRPr="000B1919" w:rsidRDefault="00815234" w:rsidP="008F6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       Результати оцінювання та рекомендації батькам щодо організації подальшого навчання зазначаються у свідоцтві досягнень, що видається відповідно до Порядку переведення учнів (вихованців) закладу загальної середньої освіти до наступного класу, затвердженого</w:t>
      </w:r>
      <w:r w:rsidRPr="000B1919">
        <w:rPr>
          <w:rFonts w:ascii="Times New Roman" w:hAnsi="Times New Roman" w:cs="Times New Roman"/>
          <w:sz w:val="28"/>
          <w:szCs w:val="28"/>
        </w:rPr>
        <w:t> </w:t>
      </w:r>
      <w:hyperlink r:id="rId20" w:tgtFrame="_top" w:history="1">
        <w:r w:rsidRPr="000B1919">
          <w:rPr>
            <w:rFonts w:ascii="Times New Roman" w:hAnsi="Times New Roman" w:cs="Times New Roman"/>
            <w:sz w:val="28"/>
            <w:szCs w:val="28"/>
            <w:lang w:val="uk-UA"/>
          </w:rPr>
          <w:t xml:space="preserve">наказом Міністерства освіти і науки України від 14 липня 2015 року </w:t>
        </w:r>
        <w:r w:rsidRPr="000B1919">
          <w:rPr>
            <w:rFonts w:ascii="Times New Roman" w:hAnsi="Times New Roman" w:cs="Times New Roman"/>
            <w:sz w:val="28"/>
            <w:szCs w:val="28"/>
          </w:rPr>
          <w:t>N</w:t>
        </w:r>
        <w:r w:rsidRPr="000B1919">
          <w:rPr>
            <w:rFonts w:ascii="Times New Roman" w:hAnsi="Times New Roman" w:cs="Times New Roman"/>
            <w:sz w:val="28"/>
            <w:szCs w:val="28"/>
            <w:lang w:val="uk-UA"/>
          </w:rPr>
          <w:t xml:space="preserve"> 762</w:t>
        </w:r>
      </w:hyperlink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зареєстрованого у Міністерстві юстиції України 30 липня 2015 року за </w:t>
      </w:r>
      <w:r w:rsidRPr="000B1919">
        <w:rPr>
          <w:rFonts w:ascii="Times New Roman" w:hAnsi="Times New Roman" w:cs="Times New Roman"/>
          <w:sz w:val="28"/>
          <w:szCs w:val="28"/>
        </w:rPr>
        <w:t>N</w:t>
      </w:r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924/27369. </w:t>
      </w:r>
      <w:r w:rsidRPr="000B191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proofErr w:type="gramStart"/>
      <w:r w:rsidRPr="000B19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1919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ради закладу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бути рекомендовано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здобувають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патронажем) на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0B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91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B1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234" w:rsidRDefault="00815234" w:rsidP="008F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       При  проведенні  оцінювання  навчальних досягнень</w:t>
      </w:r>
      <w:r w:rsidR="00D23941"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за рік</w:t>
      </w:r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941"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застосовуватися такі </w:t>
      </w:r>
      <w:r w:rsidRPr="000B1919">
        <w:rPr>
          <w:rFonts w:ascii="Times New Roman" w:hAnsi="Times New Roman" w:cs="Times New Roman"/>
          <w:sz w:val="28"/>
          <w:szCs w:val="28"/>
          <w:lang w:val="uk-UA"/>
        </w:rPr>
        <w:t>форми контролю:</w:t>
      </w:r>
      <w:r w:rsidR="00D23941" w:rsidRPr="000B1919">
        <w:rPr>
          <w:rFonts w:ascii="Times New Roman" w:hAnsi="Times New Roman" w:cs="Times New Roman"/>
          <w:sz w:val="28"/>
          <w:szCs w:val="28"/>
          <w:lang w:val="uk-UA"/>
        </w:rPr>
        <w:t>українська мова( навчання грамоти – навички читання вголос),українська мова</w:t>
      </w:r>
      <w:r w:rsidR="009B0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941" w:rsidRPr="000B1919">
        <w:rPr>
          <w:rFonts w:ascii="Times New Roman" w:hAnsi="Times New Roman" w:cs="Times New Roman"/>
          <w:sz w:val="28"/>
          <w:szCs w:val="28"/>
          <w:lang w:val="uk-UA"/>
        </w:rPr>
        <w:t>( письмо) - списування  тексту</w:t>
      </w:r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3941"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– розв’язання  задачі, прикладів, геометричний матеріал,  </w:t>
      </w:r>
      <w:r w:rsidRPr="000B1919">
        <w:rPr>
          <w:rFonts w:ascii="Times New Roman" w:hAnsi="Times New Roman" w:cs="Times New Roman"/>
          <w:sz w:val="28"/>
          <w:szCs w:val="28"/>
          <w:lang w:val="uk-UA"/>
        </w:rPr>
        <w:t>що  відповідають</w:t>
      </w:r>
      <w:r w:rsidR="00645804"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специфіці навчального предмета в очному або дистанційному форматі. </w:t>
      </w:r>
      <w:r w:rsidR="00D23941"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Під час оцінювання навички  читання вголос враховують правильність</w:t>
      </w:r>
      <w:r w:rsidR="00C92640" w:rsidRPr="000B1919">
        <w:rPr>
          <w:rFonts w:ascii="Times New Roman" w:hAnsi="Times New Roman" w:cs="Times New Roman"/>
          <w:sz w:val="28"/>
          <w:szCs w:val="28"/>
          <w:lang w:val="uk-UA"/>
        </w:rPr>
        <w:t>, спосіб,темп,виразність читання, а також розуміння тексту.</w:t>
      </w:r>
    </w:p>
    <w:p w:rsidR="00F40C45" w:rsidRPr="000B1919" w:rsidRDefault="009B0116" w:rsidP="00F17C99">
      <w:pPr>
        <w:spacing w:after="0" w:line="240" w:lineRule="auto"/>
        <w:jc w:val="both"/>
        <w:rPr>
          <w:rFonts w:cs="Times New Roman"/>
          <w:b/>
          <w:szCs w:val="28"/>
          <w:lang w:val="uk-UA"/>
        </w:rPr>
      </w:pPr>
      <w:r w:rsidRPr="00F17C99">
        <w:rPr>
          <w:rFonts w:ascii="Times New Roman" w:hAnsi="Times New Roman" w:cs="Times New Roman"/>
          <w:sz w:val="28"/>
          <w:szCs w:val="28"/>
          <w:lang w:val="uk-UA"/>
        </w:rPr>
        <w:t>2- 3 класи</w:t>
      </w:r>
      <w:r w:rsidR="00F17C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17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BD7" w:rsidRPr="00F17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C99" w:rsidRPr="00F17C99">
        <w:rPr>
          <w:rStyle w:val="rvts9"/>
          <w:rFonts w:ascii="Times New Roman" w:hAnsi="Times New Roman" w:cs="Times New Roman"/>
          <w:sz w:val="28"/>
          <w:szCs w:val="28"/>
          <w:lang w:val="uk-UA"/>
        </w:rPr>
        <w:t>З предметів мовно-літературної освітньої галузі (мова навчання)</w:t>
      </w:r>
      <w:r w:rsidR="00F17C99" w:rsidRPr="00F17C9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система тематичних </w:t>
      </w:r>
      <w:proofErr w:type="spellStart"/>
      <w:r w:rsidR="00F17C99" w:rsidRPr="00F17C99">
        <w:rPr>
          <w:rStyle w:val="rvts0"/>
          <w:rFonts w:ascii="Times New Roman" w:hAnsi="Times New Roman" w:cs="Times New Roman"/>
          <w:sz w:val="28"/>
          <w:szCs w:val="28"/>
          <w:lang w:val="uk-UA"/>
        </w:rPr>
        <w:t>діагностувальних</w:t>
      </w:r>
      <w:proofErr w:type="spellEnd"/>
      <w:r w:rsidR="00F17C99" w:rsidRPr="00F17C9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робіт може містити такі навчальні завдання: </w:t>
      </w:r>
      <w:proofErr w:type="spellStart"/>
      <w:r w:rsidR="00F17C99" w:rsidRPr="00F17C99">
        <w:rPr>
          <w:rStyle w:val="rvts0"/>
          <w:rFonts w:ascii="Times New Roman" w:hAnsi="Times New Roman" w:cs="Times New Roman"/>
          <w:sz w:val="28"/>
          <w:szCs w:val="28"/>
          <w:lang w:val="uk-UA"/>
        </w:rPr>
        <w:t>аудіювання</w:t>
      </w:r>
      <w:proofErr w:type="spellEnd"/>
      <w:r w:rsidR="00F17C99" w:rsidRPr="00F17C9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(2-4 кл.), читання вголос (1-4 кл.), читання мовчки (3-4 кл.), читання напам'ять (2-4 кл.), роботу з літературним твором/медіа текстом (2-4 кл.), діалог (усно/письмово, 2-4 кл.), усний переказ (2-4 кл.), письмовий переказ (3-4 кл.), усний твір (2-4 кл.), письмовий твір (4 кл.), списування (1-4 кл.), диктант (2-4 кл.), робота з мовними одиницями (2-4 кл.).</w:t>
      </w:r>
      <w:r w:rsidR="00F17C9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234" w:rsidRPr="00F17C9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Для проведення річного оцінювання відводиться 1 академічна година (один урок) з </w:t>
      </w:r>
      <w:proofErr w:type="spellStart"/>
      <w:r w:rsidR="00D23941" w:rsidRPr="00F17C99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proofErr w:type="spellEnd"/>
      <w:r w:rsidR="00D23941" w:rsidRPr="00F17C9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23941" w:rsidRPr="00F17C99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української мови, математики </w:t>
      </w:r>
      <w:r w:rsidR="00815234" w:rsidRPr="00F17C9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інваріантної складової навчального плану</w:t>
      </w:r>
      <w:r w:rsidR="00ED1FFD" w:rsidRPr="00F17C9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таблиця 5.</w:t>
      </w:r>
    </w:p>
    <w:p w:rsidR="00F17C99" w:rsidRDefault="00F17C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D1FFD" w:rsidRPr="000B1919" w:rsidRDefault="00ED1FFD" w:rsidP="00ED1F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B1919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5.</w:t>
      </w:r>
    </w:p>
    <w:p w:rsidR="00815234" w:rsidRPr="000B1919" w:rsidRDefault="00815234" w:rsidP="008F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Річне оцінювання учнів-екстернів </w:t>
      </w:r>
    </w:p>
    <w:p w:rsidR="00815234" w:rsidRPr="000B1919" w:rsidRDefault="00815234" w:rsidP="008F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919">
        <w:rPr>
          <w:rFonts w:ascii="Times New Roman" w:hAnsi="Times New Roman" w:cs="Times New Roman"/>
          <w:b/>
          <w:sz w:val="28"/>
          <w:szCs w:val="28"/>
          <w:lang w:val="uk-UA"/>
        </w:rPr>
        <w:t>за курс</w:t>
      </w:r>
      <w:r w:rsidR="009B01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B39E0" w:rsidRPr="000B1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-го класу початкової </w:t>
      </w:r>
      <w:r w:rsidRPr="000B1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загальної середньої освіти</w:t>
      </w:r>
    </w:p>
    <w:p w:rsidR="00815234" w:rsidRPr="000B1919" w:rsidRDefault="00815234" w:rsidP="008F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191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0B1919">
        <w:rPr>
          <w:rFonts w:ascii="Times New Roman" w:hAnsi="Times New Roman" w:cs="Times New Roman"/>
          <w:sz w:val="28"/>
          <w:szCs w:val="28"/>
          <w:lang w:val="uk-UA"/>
        </w:rPr>
        <w:t>екстернатна</w:t>
      </w:r>
      <w:proofErr w:type="spellEnd"/>
      <w:r w:rsidRPr="000B1919">
        <w:rPr>
          <w:rFonts w:ascii="Times New Roman" w:hAnsi="Times New Roman" w:cs="Times New Roman"/>
          <w:sz w:val="28"/>
          <w:szCs w:val="28"/>
          <w:lang w:val="uk-UA"/>
        </w:rPr>
        <w:t xml:space="preserve"> форма здобуття освіти, мова навчання – українська)</w:t>
      </w:r>
    </w:p>
    <w:p w:rsidR="00815234" w:rsidRPr="000B1919" w:rsidRDefault="00815234" w:rsidP="008F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234" w:rsidRPr="000B1919" w:rsidRDefault="00815234" w:rsidP="008F6F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1919">
        <w:rPr>
          <w:rFonts w:ascii="Times New Roman" w:hAnsi="Times New Roman" w:cs="Times New Roman"/>
          <w:sz w:val="28"/>
          <w:szCs w:val="28"/>
          <w:lang w:val="uk-UA"/>
        </w:rPr>
        <w:t>Розподіл годин по предметах з розрахунку на одного учня – екстерна (групу)</w:t>
      </w:r>
    </w:p>
    <w:p w:rsidR="00815234" w:rsidRPr="000B1919" w:rsidRDefault="00815234" w:rsidP="008F6F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1"/>
        <w:gridCol w:w="3191"/>
      </w:tblGrid>
      <w:tr w:rsidR="00815234" w:rsidRPr="000B1919" w:rsidTr="00841194">
        <w:tc>
          <w:tcPr>
            <w:tcW w:w="1188" w:type="dxa"/>
          </w:tcPr>
          <w:p w:rsidR="00815234" w:rsidRPr="000B1919" w:rsidRDefault="00815234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92" w:type="dxa"/>
          </w:tcPr>
          <w:p w:rsidR="00815234" w:rsidRPr="000B1919" w:rsidRDefault="00815234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3191" w:type="dxa"/>
          </w:tcPr>
          <w:p w:rsidR="00815234" w:rsidRPr="000B1919" w:rsidRDefault="00815234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 на одного учня – екстерна (групу)</w:t>
            </w:r>
          </w:p>
        </w:tc>
      </w:tr>
      <w:tr w:rsidR="0058439E" w:rsidRPr="000B1919" w:rsidTr="00841194">
        <w:tc>
          <w:tcPr>
            <w:tcW w:w="1188" w:type="dxa"/>
          </w:tcPr>
          <w:p w:rsidR="0058439E" w:rsidRPr="000B1919" w:rsidRDefault="0058439E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92" w:type="dxa"/>
          </w:tcPr>
          <w:p w:rsidR="0058439E" w:rsidRPr="000B1919" w:rsidRDefault="0058439E" w:rsidP="009B0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мова (читання) </w:t>
            </w:r>
            <w:r w:rsidR="009B0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або </w:t>
            </w:r>
            <w:proofErr w:type="spellStart"/>
            <w:r w:rsidR="009B011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Літ.читання</w:t>
            </w:r>
            <w:proofErr w:type="spellEnd"/>
          </w:p>
        </w:tc>
        <w:tc>
          <w:tcPr>
            <w:tcW w:w="3191" w:type="dxa"/>
          </w:tcPr>
          <w:p w:rsidR="0058439E" w:rsidRPr="000B1919" w:rsidRDefault="009B0116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0,5 </w:t>
            </w:r>
          </w:p>
        </w:tc>
      </w:tr>
      <w:tr w:rsidR="0058439E" w:rsidRPr="000B1919" w:rsidTr="00841194">
        <w:tc>
          <w:tcPr>
            <w:tcW w:w="1188" w:type="dxa"/>
          </w:tcPr>
          <w:p w:rsidR="0058439E" w:rsidRPr="000B1919" w:rsidRDefault="0058439E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92" w:type="dxa"/>
          </w:tcPr>
          <w:p w:rsidR="0058439E" w:rsidRPr="000B1919" w:rsidRDefault="0058439E" w:rsidP="009B011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3191" w:type="dxa"/>
          </w:tcPr>
          <w:p w:rsidR="0058439E" w:rsidRPr="000B1919" w:rsidRDefault="0058439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8439E" w:rsidRPr="000B1919" w:rsidTr="00841194">
        <w:tc>
          <w:tcPr>
            <w:tcW w:w="1188" w:type="dxa"/>
          </w:tcPr>
          <w:p w:rsidR="0058439E" w:rsidRPr="000B1919" w:rsidRDefault="0058439E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92" w:type="dxa"/>
          </w:tcPr>
          <w:p w:rsidR="0058439E" w:rsidRPr="000B1919" w:rsidRDefault="00C92640" w:rsidP="00B67AB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91" w:type="dxa"/>
          </w:tcPr>
          <w:p w:rsidR="0058439E" w:rsidRPr="000B1919" w:rsidRDefault="0058439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8439E" w:rsidRPr="000B1919" w:rsidTr="00841194">
        <w:tc>
          <w:tcPr>
            <w:tcW w:w="1188" w:type="dxa"/>
          </w:tcPr>
          <w:p w:rsidR="0058439E" w:rsidRPr="000B1919" w:rsidRDefault="0058439E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92" w:type="dxa"/>
          </w:tcPr>
          <w:p w:rsidR="0058439E" w:rsidRPr="000B1919" w:rsidRDefault="002B7AD7" w:rsidP="00B67AB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191" w:type="dxa"/>
          </w:tcPr>
          <w:p w:rsidR="0058439E" w:rsidRPr="000B1919" w:rsidRDefault="0058439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1D3A1E" w:rsidRPr="000B1919" w:rsidRDefault="001D3A1E" w:rsidP="008F6F76">
      <w:pPr>
        <w:pStyle w:val="a7"/>
        <w:spacing w:after="0" w:line="240" w:lineRule="auto"/>
        <w:rPr>
          <w:rFonts w:cs="Times New Roman"/>
          <w:b/>
          <w:lang w:val="uk-UA"/>
        </w:rPr>
      </w:pPr>
    </w:p>
    <w:p w:rsidR="003E7F12" w:rsidRPr="000B1919" w:rsidRDefault="003E7F12" w:rsidP="008F6F76">
      <w:pPr>
        <w:pStyle w:val="a7"/>
        <w:spacing w:after="0" w:line="240" w:lineRule="auto"/>
        <w:rPr>
          <w:rFonts w:cs="Times New Roman"/>
          <w:b/>
          <w:lang w:val="uk-UA"/>
        </w:rPr>
      </w:pPr>
    </w:p>
    <w:p w:rsidR="003E7F12" w:rsidRPr="000B1919" w:rsidRDefault="003E7F12" w:rsidP="008F6F76">
      <w:pPr>
        <w:pStyle w:val="a7"/>
        <w:spacing w:after="0" w:line="240" w:lineRule="auto"/>
        <w:rPr>
          <w:rFonts w:cs="Times New Roman"/>
          <w:b/>
          <w:lang w:val="uk-UA"/>
        </w:rPr>
      </w:pPr>
    </w:p>
    <w:p w:rsidR="003E7F12" w:rsidRPr="000B1919" w:rsidRDefault="003E7F12" w:rsidP="008F6F76">
      <w:pPr>
        <w:pStyle w:val="a7"/>
        <w:spacing w:after="0" w:line="240" w:lineRule="auto"/>
        <w:rPr>
          <w:rFonts w:cs="Times New Roman"/>
          <w:b/>
          <w:lang w:val="uk-UA"/>
        </w:rPr>
      </w:pPr>
      <w:r w:rsidRPr="000B1919">
        <w:rPr>
          <w:rFonts w:cs="Times New Roman"/>
          <w:b/>
          <w:lang w:val="uk-UA"/>
        </w:rPr>
        <w:t xml:space="preserve">Електронна адреса закладу освіти  </w:t>
      </w:r>
      <w:hyperlink r:id="rId21" w:history="1">
        <w:r w:rsidRPr="000B1919">
          <w:rPr>
            <w:rStyle w:val="a5"/>
            <w:rFonts w:cs="Times New Roman"/>
            <w:szCs w:val="18"/>
            <w:shd w:val="clear" w:color="auto" w:fill="FFFFFF"/>
          </w:rPr>
          <w:t>nvk-dal15@ukr.net</w:t>
        </w:r>
      </w:hyperlink>
      <w:r w:rsidRPr="000B1919">
        <w:rPr>
          <w:rFonts w:cs="Times New Roman"/>
          <w:color w:val="0000FF"/>
          <w:szCs w:val="18"/>
          <w:shd w:val="clear" w:color="auto" w:fill="FFFFFF"/>
          <w:lang w:val="uk-UA"/>
        </w:rPr>
        <w:t xml:space="preserve"> </w:t>
      </w:r>
    </w:p>
    <w:p w:rsidR="003E7F12" w:rsidRPr="000B1919" w:rsidRDefault="003E7F12" w:rsidP="008F6F76">
      <w:pPr>
        <w:pStyle w:val="a7"/>
        <w:spacing w:after="0" w:line="240" w:lineRule="auto"/>
        <w:rPr>
          <w:rFonts w:cs="Times New Roman"/>
          <w:b/>
          <w:lang w:val="uk-UA"/>
        </w:rPr>
      </w:pPr>
    </w:p>
    <w:p w:rsidR="003E7F12" w:rsidRPr="000B1919" w:rsidRDefault="003E7F12" w:rsidP="008F6F76">
      <w:pPr>
        <w:pStyle w:val="a7"/>
        <w:spacing w:after="0" w:line="240" w:lineRule="auto"/>
        <w:rPr>
          <w:rFonts w:cs="Times New Roman"/>
          <w:b/>
          <w:lang w:val="uk-UA"/>
        </w:rPr>
      </w:pPr>
    </w:p>
    <w:p w:rsidR="003E7F12" w:rsidRPr="000B1919" w:rsidRDefault="003E7F12" w:rsidP="008F6F76">
      <w:pPr>
        <w:pStyle w:val="a7"/>
        <w:spacing w:after="0" w:line="240" w:lineRule="auto"/>
        <w:rPr>
          <w:rFonts w:cs="Times New Roman"/>
          <w:b/>
          <w:lang w:val="uk-UA"/>
        </w:rPr>
      </w:pPr>
    </w:p>
    <w:p w:rsidR="009C6E46" w:rsidRPr="000B1919" w:rsidRDefault="009C6E46" w:rsidP="008F6F76">
      <w:pPr>
        <w:pStyle w:val="a7"/>
        <w:spacing w:after="0" w:line="240" w:lineRule="auto"/>
        <w:rPr>
          <w:rFonts w:cs="Times New Roman"/>
          <w:b/>
          <w:lang w:val="uk-UA"/>
        </w:rPr>
      </w:pPr>
      <w:r w:rsidRPr="000B1919">
        <w:rPr>
          <w:rFonts w:cs="Times New Roman"/>
          <w:b/>
          <w:lang w:val="uk-UA"/>
        </w:rPr>
        <w:t xml:space="preserve">З індивідуальним </w:t>
      </w:r>
      <w:proofErr w:type="spellStart"/>
      <w:r w:rsidRPr="000B1919">
        <w:rPr>
          <w:rFonts w:cs="Times New Roman"/>
          <w:b/>
        </w:rPr>
        <w:t>навчальн</w:t>
      </w:r>
      <w:r w:rsidRPr="000B1919">
        <w:rPr>
          <w:rFonts w:cs="Times New Roman"/>
          <w:b/>
          <w:lang w:val="uk-UA"/>
        </w:rPr>
        <w:t>им</w:t>
      </w:r>
      <w:proofErr w:type="spellEnd"/>
      <w:r w:rsidRPr="000B1919">
        <w:rPr>
          <w:rFonts w:cs="Times New Roman"/>
          <w:b/>
          <w:lang w:val="uk-UA"/>
        </w:rPr>
        <w:t xml:space="preserve"> </w:t>
      </w:r>
      <w:r w:rsidRPr="000B1919">
        <w:rPr>
          <w:rFonts w:cs="Times New Roman"/>
          <w:b/>
        </w:rPr>
        <w:t xml:space="preserve"> план</w:t>
      </w:r>
      <w:r w:rsidRPr="000B1919">
        <w:rPr>
          <w:rFonts w:cs="Times New Roman"/>
          <w:b/>
          <w:lang w:val="uk-UA"/>
        </w:rPr>
        <w:t>ом погоджуюсь:</w:t>
      </w:r>
    </w:p>
    <w:p w:rsidR="001D3A1E" w:rsidRPr="000B1919" w:rsidRDefault="009C6E46" w:rsidP="008F6F76">
      <w:pPr>
        <w:spacing w:after="0" w:line="240" w:lineRule="auto"/>
        <w:ind w:left="360"/>
        <w:rPr>
          <w:rFonts w:ascii="Times New Roman" w:hAnsi="Times New Roman" w:cs="Times New Roman"/>
          <w:szCs w:val="28"/>
          <w:lang w:val="uk-UA"/>
        </w:rPr>
      </w:pPr>
      <w:r w:rsidRPr="000B1919">
        <w:rPr>
          <w:rFonts w:ascii="Times New Roman" w:hAnsi="Times New Roman" w:cs="Times New Roman"/>
          <w:szCs w:val="28"/>
          <w:lang w:val="uk-UA"/>
        </w:rPr>
        <w:t xml:space="preserve">   </w:t>
      </w:r>
    </w:p>
    <w:p w:rsidR="009C6E46" w:rsidRPr="000B1919" w:rsidRDefault="009C6E46" w:rsidP="008F6F76">
      <w:pPr>
        <w:spacing w:after="0" w:line="240" w:lineRule="auto"/>
        <w:ind w:left="360"/>
        <w:rPr>
          <w:rFonts w:ascii="Times New Roman" w:hAnsi="Times New Roman" w:cs="Times New Roman"/>
          <w:szCs w:val="28"/>
          <w:lang w:val="uk-UA"/>
        </w:rPr>
      </w:pPr>
      <w:r w:rsidRPr="000B1919">
        <w:rPr>
          <w:rFonts w:ascii="Times New Roman" w:hAnsi="Times New Roman" w:cs="Times New Roman"/>
          <w:szCs w:val="28"/>
          <w:lang w:val="uk-UA"/>
        </w:rPr>
        <w:t xml:space="preserve"> батьки здобувача освіти </w:t>
      </w:r>
    </w:p>
    <w:p w:rsidR="009C6E46" w:rsidRPr="000B1919" w:rsidRDefault="009C6E46" w:rsidP="008F6F7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B1919">
        <w:rPr>
          <w:rFonts w:ascii="Times New Roman" w:hAnsi="Times New Roman" w:cs="Times New Roman"/>
          <w:lang w:val="uk-UA"/>
        </w:rPr>
        <w:t>___________________          ____________________________________________</w:t>
      </w:r>
    </w:p>
    <w:p w:rsidR="009C6E46" w:rsidRPr="000B1919" w:rsidRDefault="009C6E46" w:rsidP="008F6F76">
      <w:pPr>
        <w:pStyle w:val="ab"/>
        <w:spacing w:line="240" w:lineRule="auto"/>
        <w:rPr>
          <w:rFonts w:cs="Times New Roman"/>
          <w:i/>
          <w:sz w:val="22"/>
          <w:lang w:val="uk-UA"/>
        </w:rPr>
      </w:pPr>
      <w:r w:rsidRPr="000B1919">
        <w:rPr>
          <w:rFonts w:cs="Times New Roman"/>
          <w:i/>
          <w:sz w:val="22"/>
          <w:lang w:val="uk-UA"/>
        </w:rPr>
        <w:t xml:space="preserve">   підпис                                                                                   ПІБ</w:t>
      </w:r>
    </w:p>
    <w:p w:rsidR="009C6E46" w:rsidRPr="000B1919" w:rsidRDefault="009C6E46" w:rsidP="008F6F76">
      <w:pPr>
        <w:spacing w:after="0" w:line="240" w:lineRule="auto"/>
        <w:ind w:left="360"/>
        <w:rPr>
          <w:rFonts w:ascii="Times New Roman" w:hAnsi="Times New Roman" w:cs="Times New Roman"/>
          <w:szCs w:val="28"/>
          <w:lang w:val="uk-UA"/>
        </w:rPr>
      </w:pPr>
      <w:r w:rsidRPr="000B1919">
        <w:rPr>
          <w:rFonts w:ascii="Times New Roman" w:hAnsi="Times New Roman" w:cs="Times New Roman"/>
          <w:szCs w:val="28"/>
          <w:lang w:val="uk-UA"/>
        </w:rPr>
        <w:t xml:space="preserve">   </w:t>
      </w:r>
    </w:p>
    <w:p w:rsidR="009C6E46" w:rsidRPr="000B1919" w:rsidRDefault="009C6E46" w:rsidP="008F6F76">
      <w:pPr>
        <w:spacing w:after="0" w:line="240" w:lineRule="auto"/>
        <w:ind w:left="360"/>
        <w:rPr>
          <w:rFonts w:ascii="Times New Roman" w:hAnsi="Times New Roman" w:cs="Times New Roman"/>
          <w:szCs w:val="28"/>
          <w:lang w:val="uk-UA"/>
        </w:rPr>
      </w:pPr>
      <w:r w:rsidRPr="000B1919">
        <w:rPr>
          <w:rFonts w:ascii="Times New Roman" w:hAnsi="Times New Roman" w:cs="Times New Roman"/>
          <w:szCs w:val="28"/>
          <w:lang w:val="uk-UA"/>
        </w:rPr>
        <w:t xml:space="preserve">   з</w:t>
      </w:r>
      <w:r w:rsidRPr="000B1919">
        <w:rPr>
          <w:rFonts w:ascii="Times New Roman" w:eastAsia="+mn-ea" w:hAnsi="Times New Roman" w:cs="Times New Roman"/>
          <w:szCs w:val="28"/>
          <w:lang w:val="uk-UA"/>
        </w:rPr>
        <w:t xml:space="preserve">добувач освіти </w:t>
      </w:r>
    </w:p>
    <w:p w:rsidR="009C6E46" w:rsidRPr="000B1919" w:rsidRDefault="009C6E46" w:rsidP="008F6F7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B1919">
        <w:rPr>
          <w:rFonts w:ascii="Times New Roman" w:hAnsi="Times New Roman" w:cs="Times New Roman"/>
          <w:lang w:val="uk-UA"/>
        </w:rPr>
        <w:t>___________________          ____________________________________________</w:t>
      </w:r>
    </w:p>
    <w:p w:rsidR="009C6E46" w:rsidRPr="000B1919" w:rsidRDefault="009C6E46" w:rsidP="008F6F76">
      <w:pPr>
        <w:pStyle w:val="ab"/>
        <w:spacing w:line="240" w:lineRule="auto"/>
        <w:rPr>
          <w:rFonts w:cs="Times New Roman"/>
          <w:i/>
          <w:sz w:val="22"/>
          <w:lang w:val="uk-UA"/>
        </w:rPr>
      </w:pPr>
      <w:r w:rsidRPr="000B1919">
        <w:rPr>
          <w:rFonts w:cs="Times New Roman"/>
          <w:i/>
          <w:sz w:val="22"/>
          <w:lang w:val="uk-UA"/>
        </w:rPr>
        <w:t xml:space="preserve">  підпис                                                                                   ПІБ</w:t>
      </w:r>
    </w:p>
    <w:p w:rsidR="009C6E46" w:rsidRPr="000B1919" w:rsidRDefault="009C6E46" w:rsidP="008F6F76">
      <w:pPr>
        <w:pStyle w:val="ab"/>
        <w:spacing w:line="240" w:lineRule="auto"/>
        <w:ind w:firstLine="0"/>
        <w:rPr>
          <w:rFonts w:cs="Times New Roman"/>
          <w:i/>
          <w:sz w:val="22"/>
          <w:highlight w:val="yellow"/>
          <w:lang w:val="uk-UA"/>
        </w:rPr>
      </w:pPr>
    </w:p>
    <w:p w:rsidR="009C6E46" w:rsidRPr="000B1919" w:rsidRDefault="009C6E46" w:rsidP="008F6F76">
      <w:pPr>
        <w:pStyle w:val="ab"/>
        <w:spacing w:line="240" w:lineRule="auto"/>
        <w:ind w:firstLine="0"/>
        <w:rPr>
          <w:rFonts w:cs="Times New Roman"/>
          <w:i/>
          <w:sz w:val="22"/>
          <w:highlight w:val="yellow"/>
          <w:lang w:val="uk-UA"/>
        </w:rPr>
      </w:pPr>
    </w:p>
    <w:p w:rsidR="00F17C99" w:rsidRDefault="00F17C99">
      <w:pPr>
        <w:rPr>
          <w:rFonts w:ascii="Times New Roman" w:eastAsiaTheme="minorHAnsi" w:hAnsi="Times New Roman" w:cs="Times New Roman"/>
          <w:b/>
          <w:i/>
          <w:sz w:val="24"/>
          <w:szCs w:val="24"/>
          <w:highlight w:val="yellow"/>
          <w:lang w:val="uk-UA" w:eastAsia="en-US"/>
        </w:rPr>
      </w:pPr>
      <w:r>
        <w:rPr>
          <w:rFonts w:cs="Times New Roman"/>
          <w:b/>
          <w:i/>
          <w:sz w:val="24"/>
          <w:szCs w:val="24"/>
          <w:highlight w:val="yellow"/>
          <w:lang w:val="uk-UA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</w:tblGrid>
      <w:tr w:rsidR="00F17C99" w:rsidRPr="00F17C99" w:rsidTr="00F17C99">
        <w:trPr>
          <w:tblCellSpacing w:w="0" w:type="dxa"/>
        </w:trPr>
        <w:tc>
          <w:tcPr>
            <w:tcW w:w="2000" w:type="pct"/>
            <w:hideMark/>
          </w:tcPr>
          <w:p w:rsidR="00F17C99" w:rsidRPr="00F17C99" w:rsidRDefault="00F17C99" w:rsidP="00F17C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F17C99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lastRenderedPageBreak/>
              <w:t xml:space="preserve">Додаток 1 </w:t>
            </w:r>
            <w:r w:rsidRPr="00F17C99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br/>
              <w:t xml:space="preserve">до методичних рекомендацій </w:t>
            </w:r>
            <w:r w:rsidRPr="00F17C99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br/>
              <w:t xml:space="preserve">щодо оцінювання результатів навчання </w:t>
            </w:r>
            <w:r w:rsidRPr="00F17C99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br/>
              <w:t xml:space="preserve">учнів 1-4 класів </w:t>
            </w:r>
            <w:r w:rsidRPr="00F17C99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br/>
              <w:t>закладів загальної середньої освіти</w:t>
            </w:r>
          </w:p>
        </w:tc>
      </w:tr>
    </w:tbl>
    <w:p w:rsidR="00F17C99" w:rsidRPr="00F17C99" w:rsidRDefault="00F17C99" w:rsidP="00F17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  <w:bookmarkStart w:id="15" w:name="n110"/>
      <w:bookmarkEnd w:id="15"/>
      <w:r w:rsidRPr="00F17C99">
        <w:rPr>
          <w:rFonts w:ascii="Times New Roman" w:eastAsia="Times New Roman" w:hAnsi="Times New Roman" w:cs="Times New Roman"/>
          <w:b/>
          <w:szCs w:val="24"/>
          <w:lang w:val="uk-UA" w:eastAsia="uk-UA"/>
        </w:rPr>
        <w:t xml:space="preserve">ОРІЄНТОВНА РАМКА </w:t>
      </w:r>
      <w:r w:rsidRPr="00F17C99">
        <w:rPr>
          <w:rFonts w:ascii="Times New Roman" w:eastAsia="Times New Roman" w:hAnsi="Times New Roman" w:cs="Times New Roman"/>
          <w:b/>
          <w:szCs w:val="24"/>
          <w:lang w:val="uk-UA" w:eastAsia="uk-UA"/>
        </w:rPr>
        <w:br/>
        <w:t>оцінювання результатів навчання учнів 1-4 класів закладів загальної середньої освіти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5"/>
        <w:gridCol w:w="7789"/>
      </w:tblGrid>
      <w:tr w:rsidR="00F17C99" w:rsidRPr="00F17C99" w:rsidTr="00F17C9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C99" w:rsidRPr="00F17C99" w:rsidRDefault="00F17C99" w:rsidP="00B6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6" w:name="n111"/>
            <w:bookmarkEnd w:id="16"/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результатів навчання</w:t>
            </w:r>
          </w:p>
        </w:tc>
        <w:tc>
          <w:tcPr>
            <w:tcW w:w="4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C99" w:rsidRPr="00F17C99" w:rsidRDefault="00F17C99" w:rsidP="00B6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Характеристика рівня результатів навчання учня/учениці</w:t>
            </w:r>
          </w:p>
        </w:tc>
      </w:tr>
      <w:tr w:rsidR="00F17C99" w:rsidRPr="00FF76EB" w:rsidTr="00F17C9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C99" w:rsidRPr="00F17C99" w:rsidRDefault="00F17C99" w:rsidP="00B6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4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C99" w:rsidRPr="00F17C99" w:rsidRDefault="00F17C99" w:rsidP="00F17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Учень/учениця виконує навчальні завдання на продуктивно-творчому рівні реалізації навчальної діяльності у змінених з певним ускладненням (стосовно типової) навчальних ситуаціях за допомогою таких навчальних дій: </w:t>
            </w: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визначає самостійно об'єкти, про які йдеться в завданнях, називає їх та взаємопов'язані з ними об'єкти; </w:t>
            </w: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характеризує об'єкти, визначає їх спільні й відмінні ознаки, властивості; установлює </w:t>
            </w:r>
            <w:proofErr w:type="spellStart"/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причиново-наслідкові</w:t>
            </w:r>
            <w:proofErr w:type="spellEnd"/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зв'язки між об'єктами; класифікує об'єкти; </w:t>
            </w: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застосовує й комбінує для досягнення результатів завдань набуті складники </w:t>
            </w:r>
            <w:proofErr w:type="spellStart"/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знаходить за власною ініціативою необхідну додаткову інформацію з доступних джерел, узагальнює її; оцінює достовірність інформації; перетворює почуту/побачену/прочитану інформацію у графічну (малюнок, таблицю, схему, діаграму) / текстову; </w:t>
            </w: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прогнозує можливий результат, пропонує/випробовує різні способи виконання завдання; за потреби ставить запитання, що стосуються об'єктів завдань, і пропонує відповіді на них; підтримує дискусію щодо способів та результатів виконання завдань; співвідносить результати виконання завдань з припущеннями, робить висновок про досягнення результатів; обґрунтовує способи виконання завдань та їх результати; аналізує й оцінює їх, самостійно визначає раціональний спосіб/способи подолання виявленого утруднення, планує подальші навчальні дії</w:t>
            </w:r>
          </w:p>
        </w:tc>
      </w:tr>
      <w:tr w:rsidR="00F17C99" w:rsidRPr="00FF76EB" w:rsidTr="00F17C9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C99" w:rsidRPr="00F17C99" w:rsidRDefault="00F17C99" w:rsidP="00B6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Достатній</w:t>
            </w:r>
          </w:p>
        </w:tc>
        <w:tc>
          <w:tcPr>
            <w:tcW w:w="4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C99" w:rsidRPr="00F17C99" w:rsidRDefault="00F17C99" w:rsidP="00F17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Учень/учениця виконує навчальні завдання на продуктивному рівні реалізації навчальної діяльності в аналогічних типовим навчальних ситуаціях за допомогою таких навчальних дій: </w:t>
            </w: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визначає самостійно об'єкти, про які йдеться в завданнях, називає їх; </w:t>
            </w: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називає самостійно істотні ознаки об'єктів, визначає спільні й відмінні ознаки, властивості об'єктів; угруповує об'єкти; установлює </w:t>
            </w:r>
            <w:proofErr w:type="spellStart"/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причиново-наслідкові</w:t>
            </w:r>
            <w:proofErr w:type="spellEnd"/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зв'язки між об'єктами; </w:t>
            </w: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застосовує для досягнення результатів завдань набуті складники </w:t>
            </w:r>
            <w:proofErr w:type="spellStart"/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знаходить за власною ініціативою необхідну інформацію; перетворює почуту/побачену/прочитану інформацію у графічну (малюнок, таблицю, схему)/текстову; </w:t>
            </w: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пояснює спосіб/способи виконання навчальних дій; дотримується послідовності пояснення; за потреби ставить запитання, що стосуються об'єктів завдань; ілюструє розуміння прикладами; контролює дотримання алгоритму дій, перевіряє результати виконання завдань можливими способами, робить висновок про досягнення результатів; визначає утруднення/помилки, знаходить спосіб подолання виявленого утруднення за наданими орієнтирами, самостійно виправляє помилки</w:t>
            </w:r>
          </w:p>
        </w:tc>
      </w:tr>
      <w:tr w:rsidR="00F17C99" w:rsidRPr="00FF76EB" w:rsidTr="00F17C9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C99" w:rsidRPr="00F17C99" w:rsidRDefault="00F17C99" w:rsidP="00B6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Середній</w:t>
            </w:r>
          </w:p>
        </w:tc>
        <w:tc>
          <w:tcPr>
            <w:tcW w:w="4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C99" w:rsidRPr="00F17C99" w:rsidRDefault="00F17C99" w:rsidP="00F17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Учень/учениця виконує навчальні завдання на репродуктивному рівні реалізації навчальної діяльності у типових навчальних ситуаціях за допомогою таких навчальних дій: </w:t>
            </w: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визначає об'єкти, про які йдеться в завданнях, називає їх; для досягнення результату потребує уточнень завдання; </w:t>
            </w: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називає істотні ознаки об'єктів, установлює спільні й відмінні ознаки, властивості об'єктів, угруповує об'єкти відповідно до умови за наданими орієнтирами/уточненнями в процесі діалогу з учителем/однокласниками; </w:t>
            </w: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відтворює навчальні дії за алгоритмом/схемою, водночас потребує роз'яснень для досягнення результату; </w:t>
            </w: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знаходить інформацію у запропонованих джерелах; перетворює почуту/побачену/прочитану інформацію у графічну (малюнок, таблицю)/текстову за зразками/за допомогою вчителя; </w:t>
            </w: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коментує навчальні дії короткими реченнями з опорою на орієнтири (пам'ятку, зразок тощо); наводить приклади; перевіряє спосіб і результат виконання завдань за зразком, констатує правильність/неправильність результату; визначає утруднення/помилки, долає виявлене утруднення / виправляє помилки з допомогою вчителя/однокласників.</w:t>
            </w:r>
          </w:p>
        </w:tc>
      </w:tr>
      <w:tr w:rsidR="00F17C99" w:rsidRPr="00FF76EB" w:rsidTr="00F17C9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C99" w:rsidRPr="00F17C99" w:rsidRDefault="00F17C99" w:rsidP="00B67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Початковий</w:t>
            </w:r>
          </w:p>
        </w:tc>
        <w:tc>
          <w:tcPr>
            <w:tcW w:w="4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C99" w:rsidRPr="00F17C99" w:rsidRDefault="00F17C99" w:rsidP="00F17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Учень/учениця виконує навчальні завдання на рівні копіювання зразків після детального кількаразового їх пояснення учителем за допомогою таких навчальних дій: </w:t>
            </w: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розпізнає і називає об'єкти, про які йдеться в завданнях, за наданими орієнтирами; </w:t>
            </w: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називає окремі ознаки об'єктів; </w:t>
            </w: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відтворює окремі операції навчальних дій для досягнення результату, зокрема копіює зразок; </w:t>
            </w: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знаходить інформацію у запропонованому джерелі за наданим орієнтиром (малюнком, ключовим словом, порядковим номером речення тощо); відтворює частини почутої/побаченої/прочитаної інформації усно / за допомогою малюнка; </w:t>
            </w:r>
            <w:r w:rsidRPr="00F17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коментує окремі операції короткими репліками на основі пропонованих запитань; співвідносить результат виконання завдання із зразком; констатує за підказкою правильність/неправильність результату</w:t>
            </w:r>
          </w:p>
        </w:tc>
      </w:tr>
    </w:tbl>
    <w:p w:rsidR="009C6E46" w:rsidRPr="00F17C99" w:rsidRDefault="009C6E46" w:rsidP="008F6F76">
      <w:pPr>
        <w:pStyle w:val="ab"/>
        <w:spacing w:line="240" w:lineRule="auto"/>
        <w:ind w:firstLine="0"/>
        <w:rPr>
          <w:rFonts w:cs="Times New Roman"/>
          <w:sz w:val="24"/>
          <w:szCs w:val="24"/>
          <w:highlight w:val="yellow"/>
          <w:lang w:val="uk-UA"/>
        </w:rPr>
      </w:pPr>
    </w:p>
    <w:sectPr w:rsidR="009C6E46" w:rsidRPr="00F17C99" w:rsidSect="00B67325">
      <w:pgSz w:w="11906" w:h="16838"/>
      <w:pgMar w:top="425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5A4CA40E"/>
    <w:lvl w:ilvl="0" w:tplc="15141E2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109F7"/>
    <w:multiLevelType w:val="hybridMultilevel"/>
    <w:tmpl w:val="06AE9456"/>
    <w:lvl w:ilvl="0" w:tplc="3A5073A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C10B7"/>
    <w:multiLevelType w:val="hybridMultilevel"/>
    <w:tmpl w:val="8C66973E"/>
    <w:lvl w:ilvl="0" w:tplc="A4C48F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37F73"/>
    <w:multiLevelType w:val="hybridMultilevel"/>
    <w:tmpl w:val="68560A7E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562CD0"/>
    <w:multiLevelType w:val="hybridMultilevel"/>
    <w:tmpl w:val="724AF134"/>
    <w:lvl w:ilvl="0" w:tplc="9CF4B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compat/>
  <w:rsids>
    <w:rsidRoot w:val="009C6E46"/>
    <w:rsid w:val="00000466"/>
    <w:rsid w:val="00021B32"/>
    <w:rsid w:val="00022C3C"/>
    <w:rsid w:val="0005569E"/>
    <w:rsid w:val="00072848"/>
    <w:rsid w:val="000B1919"/>
    <w:rsid w:val="000C622C"/>
    <w:rsid w:val="000F1304"/>
    <w:rsid w:val="00105BD7"/>
    <w:rsid w:val="001112CD"/>
    <w:rsid w:val="0018765B"/>
    <w:rsid w:val="00197544"/>
    <w:rsid w:val="001B39E0"/>
    <w:rsid w:val="001D3A1E"/>
    <w:rsid w:val="002B7AD7"/>
    <w:rsid w:val="00346300"/>
    <w:rsid w:val="003C73C3"/>
    <w:rsid w:val="003E7F12"/>
    <w:rsid w:val="003F67A5"/>
    <w:rsid w:val="00446161"/>
    <w:rsid w:val="004847DE"/>
    <w:rsid w:val="004C7B70"/>
    <w:rsid w:val="004D1AC8"/>
    <w:rsid w:val="004E7666"/>
    <w:rsid w:val="00566878"/>
    <w:rsid w:val="0058439E"/>
    <w:rsid w:val="005943C2"/>
    <w:rsid w:val="005A4401"/>
    <w:rsid w:val="006033FB"/>
    <w:rsid w:val="00607AF8"/>
    <w:rsid w:val="006327E9"/>
    <w:rsid w:val="00645804"/>
    <w:rsid w:val="006531D3"/>
    <w:rsid w:val="00686333"/>
    <w:rsid w:val="006C001C"/>
    <w:rsid w:val="006C34AF"/>
    <w:rsid w:val="006E1183"/>
    <w:rsid w:val="00743314"/>
    <w:rsid w:val="00806FCA"/>
    <w:rsid w:val="008101B6"/>
    <w:rsid w:val="00815234"/>
    <w:rsid w:val="0082204D"/>
    <w:rsid w:val="00841194"/>
    <w:rsid w:val="00851B9E"/>
    <w:rsid w:val="008B2161"/>
    <w:rsid w:val="008E53AE"/>
    <w:rsid w:val="008E6D6F"/>
    <w:rsid w:val="008F6F76"/>
    <w:rsid w:val="00955314"/>
    <w:rsid w:val="00966FB9"/>
    <w:rsid w:val="009B0116"/>
    <w:rsid w:val="009C6D58"/>
    <w:rsid w:val="009C6E46"/>
    <w:rsid w:val="00A03839"/>
    <w:rsid w:val="00A07AD9"/>
    <w:rsid w:val="00A76106"/>
    <w:rsid w:val="00AC5966"/>
    <w:rsid w:val="00B0178B"/>
    <w:rsid w:val="00B67325"/>
    <w:rsid w:val="00B67ABA"/>
    <w:rsid w:val="00B71625"/>
    <w:rsid w:val="00BA797D"/>
    <w:rsid w:val="00C10CA7"/>
    <w:rsid w:val="00C66566"/>
    <w:rsid w:val="00C92640"/>
    <w:rsid w:val="00CF58EB"/>
    <w:rsid w:val="00D06E6A"/>
    <w:rsid w:val="00D23941"/>
    <w:rsid w:val="00D3087F"/>
    <w:rsid w:val="00D54569"/>
    <w:rsid w:val="00D85AC7"/>
    <w:rsid w:val="00DA4931"/>
    <w:rsid w:val="00DB6313"/>
    <w:rsid w:val="00E378E7"/>
    <w:rsid w:val="00E56565"/>
    <w:rsid w:val="00ED1FFD"/>
    <w:rsid w:val="00F17C99"/>
    <w:rsid w:val="00F40C45"/>
    <w:rsid w:val="00F51E28"/>
    <w:rsid w:val="00FA7639"/>
    <w:rsid w:val="00FB4A0C"/>
    <w:rsid w:val="00FC1021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46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E46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E4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3">
    <w:name w:val="Table Grid"/>
    <w:basedOn w:val="a1"/>
    <w:uiPriority w:val="59"/>
    <w:qFormat/>
    <w:rsid w:val="009C6E4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E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6E46"/>
    <w:rPr>
      <w:color w:val="0000FF"/>
      <w:u w:val="single"/>
    </w:rPr>
  </w:style>
  <w:style w:type="paragraph" w:styleId="a6">
    <w:name w:val="List"/>
    <w:basedOn w:val="a"/>
    <w:uiPriority w:val="99"/>
    <w:unhideWhenUsed/>
    <w:rsid w:val="009C6E46"/>
    <w:pPr>
      <w:spacing w:after="0" w:line="360" w:lineRule="auto"/>
      <w:ind w:left="283" w:hanging="283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2">
    <w:name w:val="List 2"/>
    <w:basedOn w:val="a"/>
    <w:uiPriority w:val="99"/>
    <w:unhideWhenUsed/>
    <w:rsid w:val="009C6E46"/>
    <w:pPr>
      <w:spacing w:after="0" w:line="360" w:lineRule="auto"/>
      <w:ind w:left="566" w:hanging="283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List Continue"/>
    <w:basedOn w:val="a"/>
    <w:uiPriority w:val="99"/>
    <w:unhideWhenUsed/>
    <w:rsid w:val="009C6E46"/>
    <w:pPr>
      <w:spacing w:after="120" w:line="360" w:lineRule="auto"/>
      <w:ind w:left="283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caption"/>
    <w:basedOn w:val="a"/>
    <w:next w:val="a"/>
    <w:uiPriority w:val="35"/>
    <w:unhideWhenUsed/>
    <w:qFormat/>
    <w:rsid w:val="009C6E46"/>
    <w:pPr>
      <w:spacing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unhideWhenUsed/>
    <w:rsid w:val="009C6E46"/>
    <w:pPr>
      <w:spacing w:after="120" w:line="36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C6E46"/>
  </w:style>
  <w:style w:type="paragraph" w:styleId="ab">
    <w:name w:val="Body Text First Indent"/>
    <w:basedOn w:val="a9"/>
    <w:link w:val="ac"/>
    <w:uiPriority w:val="99"/>
    <w:unhideWhenUsed/>
    <w:rsid w:val="009C6E46"/>
    <w:pPr>
      <w:spacing w:after="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9C6E46"/>
  </w:style>
  <w:style w:type="paragraph" w:customStyle="1" w:styleId="11">
    <w:name w:val="Абзац списка1"/>
    <w:basedOn w:val="a"/>
    <w:rsid w:val="004847DE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styleId="ad">
    <w:name w:val="FollowedHyperlink"/>
    <w:basedOn w:val="a0"/>
    <w:uiPriority w:val="99"/>
    <w:semiHidden/>
    <w:unhideWhenUsed/>
    <w:rsid w:val="00DB6313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4D1AC8"/>
    <w:rPr>
      <w:b/>
      <w:bCs/>
    </w:rPr>
  </w:style>
  <w:style w:type="character" w:styleId="af">
    <w:name w:val="Emphasis"/>
    <w:basedOn w:val="a0"/>
    <w:uiPriority w:val="20"/>
    <w:qFormat/>
    <w:rsid w:val="004D1AC8"/>
    <w:rPr>
      <w:i/>
      <w:iCs/>
    </w:rPr>
  </w:style>
  <w:style w:type="character" w:customStyle="1" w:styleId="af0">
    <w:name w:val="Основной текст + Полужирный"/>
    <w:basedOn w:val="a0"/>
    <w:rsid w:val="00806FC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af1">
    <w:name w:val="Основной текст + Курсив"/>
    <w:basedOn w:val="a0"/>
    <w:rsid w:val="00806FCA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rvps2">
    <w:name w:val="rvps2"/>
    <w:basedOn w:val="a"/>
    <w:rsid w:val="00D3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2B7AD7"/>
  </w:style>
  <w:style w:type="paragraph" w:styleId="af2">
    <w:name w:val="Balloon Text"/>
    <w:basedOn w:val="a"/>
    <w:link w:val="af3"/>
    <w:uiPriority w:val="99"/>
    <w:semiHidden/>
    <w:unhideWhenUsed/>
    <w:rsid w:val="00A0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07AD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10CA7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 w:val="24"/>
      <w:szCs w:val="24"/>
      <w:lang w:val="uk-UA" w:eastAsia="ru-RU"/>
    </w:rPr>
  </w:style>
  <w:style w:type="character" w:customStyle="1" w:styleId="rvts0">
    <w:name w:val="rvts0"/>
    <w:basedOn w:val="a0"/>
    <w:rsid w:val="00F17C99"/>
  </w:style>
  <w:style w:type="paragraph" w:customStyle="1" w:styleId="rvps14">
    <w:name w:val="rvps14"/>
    <w:basedOn w:val="a"/>
    <w:rsid w:val="00F1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F1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F17C99"/>
  </w:style>
  <w:style w:type="paragraph" w:customStyle="1" w:styleId="rvps12">
    <w:name w:val="rvps12"/>
    <w:basedOn w:val="a"/>
    <w:rsid w:val="00F1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46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E46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E4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3">
    <w:name w:val="Table Grid"/>
    <w:basedOn w:val="a1"/>
    <w:uiPriority w:val="59"/>
    <w:qFormat/>
    <w:rsid w:val="009C6E4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E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6E46"/>
    <w:rPr>
      <w:color w:val="0000FF"/>
      <w:u w:val="single"/>
    </w:rPr>
  </w:style>
  <w:style w:type="paragraph" w:styleId="a6">
    <w:name w:val="List"/>
    <w:basedOn w:val="a"/>
    <w:uiPriority w:val="99"/>
    <w:unhideWhenUsed/>
    <w:rsid w:val="009C6E46"/>
    <w:pPr>
      <w:spacing w:after="0" w:line="360" w:lineRule="auto"/>
      <w:ind w:left="283" w:hanging="283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2">
    <w:name w:val="List 2"/>
    <w:basedOn w:val="a"/>
    <w:uiPriority w:val="99"/>
    <w:unhideWhenUsed/>
    <w:rsid w:val="009C6E46"/>
    <w:pPr>
      <w:spacing w:after="0" w:line="360" w:lineRule="auto"/>
      <w:ind w:left="566" w:hanging="283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List Continue"/>
    <w:basedOn w:val="a"/>
    <w:uiPriority w:val="99"/>
    <w:unhideWhenUsed/>
    <w:rsid w:val="009C6E46"/>
    <w:pPr>
      <w:spacing w:after="120" w:line="360" w:lineRule="auto"/>
      <w:ind w:left="283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caption"/>
    <w:basedOn w:val="a"/>
    <w:next w:val="a"/>
    <w:uiPriority w:val="35"/>
    <w:unhideWhenUsed/>
    <w:qFormat/>
    <w:rsid w:val="009C6E46"/>
    <w:pPr>
      <w:spacing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unhideWhenUsed/>
    <w:rsid w:val="009C6E46"/>
    <w:pPr>
      <w:spacing w:after="120" w:line="36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C6E46"/>
  </w:style>
  <w:style w:type="paragraph" w:styleId="ab">
    <w:name w:val="Body Text First Indent"/>
    <w:basedOn w:val="a9"/>
    <w:link w:val="ac"/>
    <w:uiPriority w:val="99"/>
    <w:unhideWhenUsed/>
    <w:rsid w:val="009C6E46"/>
    <w:pPr>
      <w:spacing w:after="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9C6E46"/>
  </w:style>
  <w:style w:type="paragraph" w:customStyle="1" w:styleId="11">
    <w:name w:val="Абзац списка1"/>
    <w:basedOn w:val="a"/>
    <w:rsid w:val="004847DE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styleId="ad">
    <w:name w:val="FollowedHyperlink"/>
    <w:basedOn w:val="a0"/>
    <w:uiPriority w:val="99"/>
    <w:semiHidden/>
    <w:unhideWhenUsed/>
    <w:rsid w:val="00DB6313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4D1AC8"/>
    <w:rPr>
      <w:b/>
      <w:bCs/>
    </w:rPr>
  </w:style>
  <w:style w:type="character" w:styleId="af">
    <w:name w:val="Emphasis"/>
    <w:basedOn w:val="a0"/>
    <w:uiPriority w:val="20"/>
    <w:qFormat/>
    <w:rsid w:val="004D1AC8"/>
    <w:rPr>
      <w:i/>
      <w:iCs/>
    </w:rPr>
  </w:style>
  <w:style w:type="character" w:customStyle="1" w:styleId="af0">
    <w:name w:val="Основной текст + Полужирный"/>
    <w:basedOn w:val="a0"/>
    <w:rsid w:val="00806FC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af1">
    <w:name w:val="Основной текст + Курсив"/>
    <w:basedOn w:val="a0"/>
    <w:rsid w:val="00806FCA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rvps2">
    <w:name w:val="rvps2"/>
    <w:basedOn w:val="a"/>
    <w:rsid w:val="00D3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2B7AD7"/>
  </w:style>
  <w:style w:type="paragraph" w:styleId="af2">
    <w:name w:val="Balloon Text"/>
    <w:basedOn w:val="a"/>
    <w:link w:val="af3"/>
    <w:uiPriority w:val="99"/>
    <w:semiHidden/>
    <w:unhideWhenUsed/>
    <w:rsid w:val="00A0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07AD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10CA7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 w:val="24"/>
      <w:szCs w:val="24"/>
      <w:lang w:val="uk-UA" w:eastAsia="ru-RU"/>
    </w:rPr>
  </w:style>
  <w:style w:type="character" w:customStyle="1" w:styleId="rvts0">
    <w:name w:val="rvts0"/>
    <w:basedOn w:val="a0"/>
    <w:rsid w:val="00F17C99"/>
  </w:style>
  <w:style w:type="paragraph" w:customStyle="1" w:styleId="rvps14">
    <w:name w:val="rvps14"/>
    <w:basedOn w:val="a"/>
    <w:rsid w:val="00F1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F1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F17C99"/>
  </w:style>
  <w:style w:type="paragraph" w:customStyle="1" w:styleId="rvps12">
    <w:name w:val="rvps12"/>
    <w:basedOn w:val="a"/>
    <w:rsid w:val="00F1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dushkatamila@gmail.com" TargetMode="External"/><Relationship Id="rId13" Type="http://schemas.openxmlformats.org/officeDocument/2006/relationships/hyperlink" Target="https://drive.google.com/file/d/1c0UKiIdI1EjKQD247bZ8eZSEqdDszXG1/view" TargetMode="External"/><Relationship Id="rId18" Type="http://schemas.openxmlformats.org/officeDocument/2006/relationships/hyperlink" Target="https://drive.google.com/file/d/1c0UKiIdI1EjKQD247bZ8eZSEqdDszXG1/view" TargetMode="External"/><Relationship Id="rId3" Type="http://schemas.openxmlformats.org/officeDocument/2006/relationships/styles" Target="styles.xml"/><Relationship Id="rId21" Type="http://schemas.openxmlformats.org/officeDocument/2006/relationships/hyperlink" Target="mailto:nvk-dal15@ukr.net" TargetMode="External"/><Relationship Id="rId7" Type="http://schemas.openxmlformats.org/officeDocument/2006/relationships/hyperlink" Target="mailto:olenkakirsan@ukr.net" TargetMode="External"/><Relationship Id="rId12" Type="http://schemas.openxmlformats.org/officeDocument/2006/relationships/hyperlink" Target="https://zakon.rada.gov.ua/rada/show/87-2018-%D0%BF" TargetMode="External"/><Relationship Id="rId17" Type="http://schemas.openxmlformats.org/officeDocument/2006/relationships/hyperlink" Target="https://drive.google.com/file/d/1c0UKiIdI1EjKQD247bZ8eZSEqdDszXG1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c0UKiIdI1EjKQD247bZ8eZSEqdDszXG1/view" TargetMode="External"/><Relationship Id="rId20" Type="http://schemas.openxmlformats.org/officeDocument/2006/relationships/hyperlink" Target="http://search.ligazakon.ua/l_doc2.nsf/link1/RE2736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aycevazoya@gmail.com" TargetMode="External"/><Relationship Id="rId11" Type="http://schemas.openxmlformats.org/officeDocument/2006/relationships/hyperlink" Target="https://zakon.rada.gov.ua/rada/show/87-2018-%D0%B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c0UKiIdI1EjKQD247bZ8eZSEqdDszXG1/view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ogvinenkonick@gmail.com" TargetMode="External"/><Relationship Id="rId19" Type="http://schemas.openxmlformats.org/officeDocument/2006/relationships/hyperlink" Target="https://drive.google.com/file/d/1c0UKiIdI1EjKQD247bZ8eZSEqdDszXG1/vi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lana-mashosina@ukr.net" TargetMode="External"/><Relationship Id="rId14" Type="http://schemas.openxmlformats.org/officeDocument/2006/relationships/hyperlink" Target="https://drive.google.com/file/d/1c0UKiIdI1EjKQD247bZ8eZSEqdDszXG1/vie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94544-FC2C-4F1B-9DBD-09D631E9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3458</Words>
  <Characters>19711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СХВАЛЕНО                                             ЗАТВЕРДЖУЮ                 </vt:lpstr>
    </vt:vector>
  </TitlesOfParts>
  <Company>Grizli777</Company>
  <LinksUpToDate>false</LinksUpToDate>
  <CharactersWithSpaces>23123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Georg</cp:lastModifiedBy>
  <cp:revision>41</cp:revision>
  <cp:lastPrinted>2022-09-19T03:45:00Z</cp:lastPrinted>
  <dcterms:created xsi:type="dcterms:W3CDTF">2022-09-14T14:28:00Z</dcterms:created>
  <dcterms:modified xsi:type="dcterms:W3CDTF">2022-10-24T16:49:00Z</dcterms:modified>
</cp:coreProperties>
</file>